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969A" w14:textId="5A515144" w:rsidR="003B2587" w:rsidRPr="00AE6551" w:rsidRDefault="003B2587" w:rsidP="003B2587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6551">
        <w:rPr>
          <w:rFonts w:ascii="Times New Roman" w:hAnsi="Times New Roman" w:cs="Times New Roman"/>
          <w:b/>
          <w:bCs/>
          <w:iCs/>
          <w:sz w:val="28"/>
          <w:szCs w:val="28"/>
        </w:rPr>
        <w:t>Образцы писем-предложений о внесении изменений</w:t>
      </w:r>
      <w:r w:rsidRPr="00AE6551">
        <w:rPr>
          <w:rFonts w:ascii="Times New Roman" w:hAnsi="Times New Roman" w:cs="Times New Roman"/>
          <w:b/>
          <w:bCs/>
          <w:iCs/>
          <w:sz w:val="28"/>
          <w:szCs w:val="28"/>
        </w:rPr>
        <w:br/>
        <w:t>в условия реализации проектов</w:t>
      </w:r>
    </w:p>
    <w:p w14:paraId="7CA7772A" w14:textId="77777777" w:rsidR="003B2587" w:rsidRPr="0017319D" w:rsidRDefault="003B2587" w:rsidP="003B2587">
      <w:pPr>
        <w:spacing w:after="0"/>
        <w:jc w:val="center"/>
        <w:rPr>
          <w:rFonts w:ascii="Times New Roman" w:hAnsi="Times New Roman" w:cs="Times New Roman"/>
          <w:b/>
          <w:bCs/>
          <w:iCs/>
          <w:color w:val="1F3864" w:themeColor="accent1" w:themeShade="80"/>
          <w:sz w:val="26"/>
          <w:szCs w:val="26"/>
        </w:rPr>
      </w:pPr>
    </w:p>
    <w:p w14:paraId="6A5E395D" w14:textId="77777777" w:rsidR="003B2587" w:rsidRPr="0017319D" w:rsidRDefault="003B2587" w:rsidP="003B2587">
      <w:pPr>
        <w:spacing w:after="0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</w:pPr>
    </w:p>
    <w:sdt>
      <w:sdtPr>
        <w:rPr>
          <w:rFonts w:ascii="Times New Roman" w:hAnsi="Times New Roman" w:cs="Times New Roman"/>
          <w:b/>
          <w:bCs/>
          <w:iCs/>
          <w:color w:val="000000"/>
          <w:sz w:val="26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  <w:id w:val="-88610125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7778D589" w14:textId="7C65D9B7" w:rsidR="00FB489F" w:rsidRPr="0017319D" w:rsidRDefault="00FA7DE1" w:rsidP="003B2587">
          <w:pPr>
            <w:spacing w:after="0"/>
            <w:jc w:val="center"/>
            <w:rPr>
              <w:rFonts w:ascii="Times New Roman" w:hAnsi="Times New Roman" w:cs="Times New Roman"/>
              <w:b/>
              <w:bCs/>
              <w:iCs/>
              <w:sz w:val="26"/>
              <w:szCs w:val="26"/>
              <w:lang w:eastAsia="ru-RU"/>
            </w:rPr>
          </w:pPr>
          <w:r w:rsidRPr="0017319D">
            <w:rPr>
              <w:rFonts w:ascii="Times New Roman" w:hAnsi="Times New Roman" w:cs="Times New Roman"/>
              <w:b/>
              <w:bCs/>
              <w:iCs/>
              <w:sz w:val="26"/>
              <w:szCs w:val="26"/>
              <w:lang w:eastAsia="ru-RU"/>
            </w:rPr>
            <w:t>Оглавление</w:t>
          </w:r>
        </w:p>
        <w:p w14:paraId="2504C4EA" w14:textId="0AA3FB97" w:rsidR="0017319D" w:rsidRPr="0017319D" w:rsidRDefault="0000215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Cs/>
              <w:noProof/>
              <w:sz w:val="26"/>
              <w:szCs w:val="26"/>
              <w:lang w:eastAsia="ru-RU"/>
            </w:rPr>
          </w:pPr>
          <w:r w:rsidRPr="0017319D">
            <w:rPr>
              <w:rFonts w:ascii="Times New Roman" w:hAnsi="Times New Roman" w:cs="Times New Roman"/>
              <w:iCs/>
              <w:sz w:val="26"/>
              <w:szCs w:val="26"/>
            </w:rPr>
            <w:fldChar w:fldCharType="begin"/>
          </w:r>
          <w:r w:rsidRPr="0017319D">
            <w:rPr>
              <w:rFonts w:ascii="Times New Roman" w:hAnsi="Times New Roman" w:cs="Times New Roman"/>
              <w:iCs/>
              <w:sz w:val="26"/>
              <w:szCs w:val="26"/>
            </w:rPr>
            <w:instrText xml:space="preserve"> TOC \o "1-3" \h \z \u </w:instrText>
          </w:r>
          <w:r w:rsidRPr="0017319D">
            <w:rPr>
              <w:rFonts w:ascii="Times New Roman" w:hAnsi="Times New Roman" w:cs="Times New Roman"/>
              <w:iCs/>
              <w:sz w:val="26"/>
              <w:szCs w:val="26"/>
            </w:rPr>
            <w:fldChar w:fldCharType="separate"/>
          </w:r>
          <w:hyperlink w:anchor="_Toc83383352" w:history="1">
            <w:r w:rsidR="0017319D" w:rsidRPr="0017319D">
              <w:rPr>
                <w:rStyle w:val="a9"/>
                <w:rFonts w:ascii="Times New Roman" w:hAnsi="Times New Roman" w:cs="Times New Roman"/>
                <w:iCs/>
                <w:noProof/>
                <w:sz w:val="26"/>
                <w:szCs w:val="26"/>
              </w:rPr>
              <w:t>1. Шаблоны писем при различных типах изменений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ab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instrText xml:space="preserve"> PAGEREF _Toc83383352 \h </w:instrTex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>2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302FEC7" w14:textId="7E5E6991" w:rsidR="0017319D" w:rsidRPr="0017319D" w:rsidRDefault="00DC1868">
          <w:pPr>
            <w:pStyle w:val="21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83383353" w:history="1">
            <w:r w:rsidR="0017319D" w:rsidRPr="0017319D">
              <w:rPr>
                <w:rStyle w:val="a9"/>
                <w:i w:val="0"/>
                <w:sz w:val="26"/>
                <w:szCs w:val="26"/>
              </w:rPr>
              <w:t>Письмо-предложение о внесении изменений в условия реализации проекта</w:t>
            </w:r>
            <w:r w:rsidR="0017319D" w:rsidRPr="0017319D">
              <w:rPr>
                <w:i w:val="0"/>
                <w:webHidden/>
                <w:sz w:val="26"/>
                <w:szCs w:val="26"/>
              </w:rPr>
              <w:tab/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i w:val="0"/>
                <w:webHidden/>
                <w:sz w:val="26"/>
                <w:szCs w:val="26"/>
              </w:rPr>
              <w:instrText xml:space="preserve"> PAGEREF _Toc83383353 \h </w:instrText>
            </w:r>
            <w:r w:rsidR="0017319D" w:rsidRPr="0017319D">
              <w:rPr>
                <w:i w:val="0"/>
                <w:webHidden/>
                <w:sz w:val="26"/>
                <w:szCs w:val="26"/>
              </w:rPr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i w:val="0"/>
                <w:webHidden/>
                <w:sz w:val="26"/>
                <w:szCs w:val="26"/>
              </w:rPr>
              <w:t>2</w:t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14:paraId="64F4F3DA" w14:textId="12E67B00" w:rsidR="0017319D" w:rsidRPr="0017319D" w:rsidRDefault="00DC1868">
          <w:pPr>
            <w:pStyle w:val="31"/>
            <w:rPr>
              <w:rFonts w:ascii="Times New Roman" w:eastAsiaTheme="minorEastAsia" w:hAnsi="Times New Roman" w:cs="Times New Roman"/>
              <w:iCs/>
              <w:noProof/>
              <w:sz w:val="26"/>
              <w:szCs w:val="26"/>
              <w:lang w:eastAsia="ru-RU"/>
            </w:rPr>
          </w:pPr>
          <w:hyperlink w:anchor="_Toc83383354" w:history="1">
            <w:r w:rsidR="0017319D" w:rsidRPr="0017319D">
              <w:rPr>
                <w:rStyle w:val="a9"/>
                <w:rFonts w:ascii="Times New Roman" w:hAnsi="Times New Roman" w:cs="Times New Roman"/>
                <w:iCs/>
                <w:noProof/>
                <w:sz w:val="26"/>
                <w:szCs w:val="26"/>
              </w:rPr>
              <w:t>Изменения в ключевых контрольных точках проекта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ab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instrText xml:space="preserve"> PAGEREF _Toc83383354 \h </w:instrTex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>2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43BF10D" w14:textId="6DA5C38D" w:rsidR="0017319D" w:rsidRPr="0017319D" w:rsidRDefault="00DC1868">
          <w:pPr>
            <w:pStyle w:val="31"/>
            <w:rPr>
              <w:rFonts w:ascii="Times New Roman" w:eastAsiaTheme="minorEastAsia" w:hAnsi="Times New Roman" w:cs="Times New Roman"/>
              <w:iCs/>
              <w:noProof/>
              <w:sz w:val="26"/>
              <w:szCs w:val="26"/>
              <w:lang w:eastAsia="ru-RU"/>
            </w:rPr>
          </w:pPr>
          <w:hyperlink w:anchor="_Toc83383355" w:history="1">
            <w:r w:rsidR="0017319D" w:rsidRPr="0017319D">
              <w:rPr>
                <w:rStyle w:val="a9"/>
                <w:rFonts w:ascii="Times New Roman" w:hAnsi="Times New Roman" w:cs="Times New Roman"/>
                <w:iCs/>
                <w:noProof/>
                <w:sz w:val="26"/>
                <w:szCs w:val="26"/>
              </w:rPr>
              <w:t>Изменения в бюджете проекта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ab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instrText xml:space="preserve"> PAGEREF _Toc83383355 \h </w:instrTex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>3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A9B470E" w14:textId="37F27237" w:rsidR="0017319D" w:rsidRPr="0017319D" w:rsidRDefault="00DC1868">
          <w:pPr>
            <w:pStyle w:val="21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83383356" w:history="1">
            <w:r w:rsidR="0017319D" w:rsidRPr="0017319D">
              <w:rPr>
                <w:rStyle w:val="a9"/>
                <w:bCs/>
                <w:i w:val="0"/>
                <w:sz w:val="26"/>
                <w:szCs w:val="26"/>
              </w:rPr>
              <w:t>Изменения в графике отчетности и платежей по гранту</w:t>
            </w:r>
            <w:r w:rsidR="0017319D">
              <w:rPr>
                <w:rStyle w:val="a9"/>
                <w:bCs/>
                <w:i w:val="0"/>
                <w:sz w:val="26"/>
                <w:szCs w:val="26"/>
              </w:rPr>
              <w:br/>
              <w:t>(в сроках проекта)</w:t>
            </w:r>
            <w:r w:rsidR="0017319D" w:rsidRPr="0017319D">
              <w:rPr>
                <w:i w:val="0"/>
                <w:webHidden/>
                <w:sz w:val="26"/>
                <w:szCs w:val="26"/>
              </w:rPr>
              <w:tab/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i w:val="0"/>
                <w:webHidden/>
                <w:sz w:val="26"/>
                <w:szCs w:val="26"/>
              </w:rPr>
              <w:instrText xml:space="preserve"> PAGEREF _Toc83383356 \h </w:instrText>
            </w:r>
            <w:r w:rsidR="0017319D" w:rsidRPr="0017319D">
              <w:rPr>
                <w:i w:val="0"/>
                <w:webHidden/>
                <w:sz w:val="26"/>
                <w:szCs w:val="26"/>
              </w:rPr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i w:val="0"/>
                <w:webHidden/>
                <w:sz w:val="26"/>
                <w:szCs w:val="26"/>
              </w:rPr>
              <w:t>4</w:t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14:paraId="2201BAEE" w14:textId="35D59EEC" w:rsidR="0017319D" w:rsidRPr="0017319D" w:rsidRDefault="00DC1868">
          <w:pPr>
            <w:pStyle w:val="31"/>
            <w:rPr>
              <w:rFonts w:ascii="Times New Roman" w:eastAsiaTheme="minorEastAsia" w:hAnsi="Times New Roman" w:cs="Times New Roman"/>
              <w:iCs/>
              <w:noProof/>
              <w:sz w:val="26"/>
              <w:szCs w:val="26"/>
              <w:lang w:eastAsia="ru-RU"/>
            </w:rPr>
          </w:pPr>
          <w:hyperlink w:anchor="_Toc83383357" w:history="1">
            <w:r w:rsidR="0017319D" w:rsidRPr="0017319D">
              <w:rPr>
                <w:rStyle w:val="a9"/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 xml:space="preserve">Изменения в графике отчетности и платежей по гранту </w:t>
            </w:r>
            <w:r w:rsidR="0017319D">
              <w:rPr>
                <w:rStyle w:val="a9"/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br/>
            </w:r>
            <w:r w:rsidR="0017319D" w:rsidRPr="0017319D">
              <w:rPr>
                <w:rStyle w:val="a9"/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>(в размерах платежей по этапам)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ab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instrText xml:space="preserve"> PAGEREF _Toc83383357 \h </w:instrTex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>4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76D03F2" w14:textId="12FC5601" w:rsidR="0017319D" w:rsidRPr="0017319D" w:rsidRDefault="00DC186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Cs/>
              <w:noProof/>
              <w:sz w:val="26"/>
              <w:szCs w:val="26"/>
              <w:lang w:eastAsia="ru-RU"/>
            </w:rPr>
          </w:pPr>
          <w:hyperlink w:anchor="_Toc83383358" w:history="1">
            <w:r w:rsidR="0017319D" w:rsidRPr="0017319D">
              <w:rPr>
                <w:rStyle w:val="a9"/>
                <w:rFonts w:ascii="Times New Roman" w:hAnsi="Times New Roman" w:cs="Times New Roman"/>
                <w:iCs/>
                <w:noProof/>
                <w:sz w:val="26"/>
                <w:szCs w:val="26"/>
              </w:rPr>
              <w:t>2. Примеры составления писем-предложений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ab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instrText xml:space="preserve"> PAGEREF _Toc83383358 \h </w:instrTex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>5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C3D1954" w14:textId="03FF78A0" w:rsidR="0017319D" w:rsidRPr="0017319D" w:rsidRDefault="00DC1868">
          <w:pPr>
            <w:pStyle w:val="21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83383359" w:history="1">
            <w:r w:rsidR="0017319D" w:rsidRPr="0017319D">
              <w:rPr>
                <w:rStyle w:val="a9"/>
                <w:i w:val="0"/>
                <w:sz w:val="26"/>
                <w:szCs w:val="26"/>
              </w:rPr>
              <w:t>Изменения в ключевых контрольных точках проекта</w:t>
            </w:r>
            <w:r w:rsidR="0017319D" w:rsidRPr="0017319D">
              <w:rPr>
                <w:i w:val="0"/>
                <w:webHidden/>
                <w:sz w:val="26"/>
                <w:szCs w:val="26"/>
              </w:rPr>
              <w:tab/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i w:val="0"/>
                <w:webHidden/>
                <w:sz w:val="26"/>
                <w:szCs w:val="26"/>
              </w:rPr>
              <w:instrText xml:space="preserve"> PAGEREF _Toc83383359 \h </w:instrText>
            </w:r>
            <w:r w:rsidR="0017319D" w:rsidRPr="0017319D">
              <w:rPr>
                <w:i w:val="0"/>
                <w:webHidden/>
                <w:sz w:val="26"/>
                <w:szCs w:val="26"/>
              </w:rPr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i w:val="0"/>
                <w:webHidden/>
                <w:sz w:val="26"/>
                <w:szCs w:val="26"/>
              </w:rPr>
              <w:t>5</w:t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14:paraId="7F01911D" w14:textId="715963E9" w:rsidR="0017319D" w:rsidRPr="0017319D" w:rsidRDefault="00DC1868">
          <w:pPr>
            <w:pStyle w:val="31"/>
            <w:rPr>
              <w:rFonts w:ascii="Times New Roman" w:eastAsiaTheme="minorEastAsia" w:hAnsi="Times New Roman" w:cs="Times New Roman"/>
              <w:iCs/>
              <w:noProof/>
              <w:sz w:val="26"/>
              <w:szCs w:val="26"/>
              <w:lang w:eastAsia="ru-RU"/>
            </w:rPr>
          </w:pPr>
          <w:hyperlink w:anchor="_Toc83383360" w:history="1">
            <w:r w:rsidR="0017319D" w:rsidRPr="0017319D">
              <w:rPr>
                <w:rStyle w:val="a9"/>
                <w:rFonts w:ascii="Times New Roman" w:hAnsi="Times New Roman" w:cs="Times New Roman"/>
                <w:iCs/>
                <w:noProof/>
                <w:sz w:val="26"/>
                <w:szCs w:val="26"/>
              </w:rPr>
              <w:t>Пример 1 (изменение контрольной даты выполнения ККТ)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ab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instrText xml:space="preserve"> PAGEREF _Toc83383360 \h </w:instrTex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>5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A29116C" w14:textId="0C3C1D78" w:rsidR="0017319D" w:rsidRPr="0017319D" w:rsidRDefault="00DC1868">
          <w:pPr>
            <w:pStyle w:val="31"/>
            <w:rPr>
              <w:rFonts w:ascii="Times New Roman" w:eastAsiaTheme="minorEastAsia" w:hAnsi="Times New Roman" w:cs="Times New Roman"/>
              <w:iCs/>
              <w:noProof/>
              <w:sz w:val="26"/>
              <w:szCs w:val="26"/>
              <w:lang w:eastAsia="ru-RU"/>
            </w:rPr>
          </w:pPr>
          <w:hyperlink w:anchor="_Toc83383361" w:history="1">
            <w:r w:rsidR="0017319D" w:rsidRPr="0017319D">
              <w:rPr>
                <w:rStyle w:val="a9"/>
                <w:rFonts w:ascii="Times New Roman" w:hAnsi="Times New Roman" w:cs="Times New Roman"/>
                <w:iCs/>
                <w:noProof/>
                <w:sz w:val="26"/>
                <w:szCs w:val="26"/>
              </w:rPr>
              <w:t>Пример 2 (изменение формата мероприятий ККТ)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ab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instrText xml:space="preserve"> PAGEREF _Toc83383361 \h </w:instrTex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>5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48E613C" w14:textId="3B900A9A" w:rsidR="0017319D" w:rsidRPr="0017319D" w:rsidRDefault="00DC1868">
          <w:pPr>
            <w:pStyle w:val="31"/>
            <w:rPr>
              <w:rFonts w:ascii="Times New Roman" w:eastAsiaTheme="minorEastAsia" w:hAnsi="Times New Roman" w:cs="Times New Roman"/>
              <w:iCs/>
              <w:noProof/>
              <w:sz w:val="26"/>
              <w:szCs w:val="26"/>
              <w:lang w:eastAsia="ru-RU"/>
            </w:rPr>
          </w:pPr>
          <w:hyperlink w:anchor="_Toc83383362" w:history="1">
            <w:r w:rsidR="0017319D" w:rsidRPr="0017319D">
              <w:rPr>
                <w:rStyle w:val="a9"/>
                <w:rFonts w:ascii="Times New Roman" w:hAnsi="Times New Roman" w:cs="Times New Roman"/>
                <w:iCs/>
                <w:noProof/>
                <w:sz w:val="26"/>
                <w:szCs w:val="26"/>
              </w:rPr>
              <w:t>Пример 3 (перенос выполнения части ККТ в другой этап с сокращением показателей в текущем этапе)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ab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instrText xml:space="preserve"> PAGEREF _Toc83383362 \h </w:instrTex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>6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534FE29" w14:textId="67681F9E" w:rsidR="0017319D" w:rsidRPr="0017319D" w:rsidRDefault="00DC1868">
          <w:pPr>
            <w:pStyle w:val="31"/>
            <w:rPr>
              <w:rFonts w:ascii="Times New Roman" w:eastAsiaTheme="minorEastAsia" w:hAnsi="Times New Roman" w:cs="Times New Roman"/>
              <w:iCs/>
              <w:noProof/>
              <w:sz w:val="26"/>
              <w:szCs w:val="26"/>
              <w:lang w:eastAsia="ru-RU"/>
            </w:rPr>
          </w:pPr>
          <w:hyperlink w:anchor="_Toc83383363" w:history="1">
            <w:r w:rsidR="0017319D" w:rsidRPr="0017319D">
              <w:rPr>
                <w:rStyle w:val="a9"/>
                <w:rFonts w:ascii="Times New Roman" w:hAnsi="Times New Roman" w:cs="Times New Roman"/>
                <w:iCs/>
                <w:noProof/>
                <w:sz w:val="26"/>
                <w:szCs w:val="26"/>
              </w:rPr>
              <w:t>Пример 4 (объединение нескольких ККТ из разных этапов)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ab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instrText xml:space="preserve"> PAGEREF _Toc83383363 \h </w:instrTex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t>7</w:t>
            </w:r>
            <w:r w:rsidR="0017319D" w:rsidRPr="0017319D">
              <w:rPr>
                <w:rFonts w:ascii="Times New Roman" w:hAnsi="Times New Roman" w:cs="Times New Roman"/>
                <w:i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D0729AF" w14:textId="3D06E309" w:rsidR="0017319D" w:rsidRPr="0017319D" w:rsidRDefault="00DC1868">
          <w:pPr>
            <w:pStyle w:val="21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83383364" w:history="1">
            <w:r w:rsidR="0017319D" w:rsidRPr="0017319D">
              <w:rPr>
                <w:rStyle w:val="a9"/>
                <w:i w:val="0"/>
                <w:sz w:val="26"/>
                <w:szCs w:val="26"/>
              </w:rPr>
              <w:t>Изменения в бюджете проекта</w:t>
            </w:r>
            <w:r w:rsidR="0017319D" w:rsidRPr="0017319D">
              <w:rPr>
                <w:i w:val="0"/>
                <w:webHidden/>
                <w:sz w:val="26"/>
                <w:szCs w:val="26"/>
              </w:rPr>
              <w:tab/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i w:val="0"/>
                <w:webHidden/>
                <w:sz w:val="26"/>
                <w:szCs w:val="26"/>
              </w:rPr>
              <w:instrText xml:space="preserve"> PAGEREF _Toc83383364 \h </w:instrText>
            </w:r>
            <w:r w:rsidR="0017319D" w:rsidRPr="0017319D">
              <w:rPr>
                <w:i w:val="0"/>
                <w:webHidden/>
                <w:sz w:val="26"/>
                <w:szCs w:val="26"/>
              </w:rPr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i w:val="0"/>
                <w:webHidden/>
                <w:sz w:val="26"/>
                <w:szCs w:val="26"/>
              </w:rPr>
              <w:t>7</w:t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14:paraId="26D700A8" w14:textId="1E0FEE26" w:rsidR="0017319D" w:rsidRPr="0017319D" w:rsidRDefault="00DC1868">
          <w:pPr>
            <w:pStyle w:val="21"/>
            <w:rPr>
              <w:rFonts w:eastAsiaTheme="minorEastAsia"/>
              <w:i w:val="0"/>
              <w:sz w:val="26"/>
              <w:szCs w:val="26"/>
              <w:lang w:eastAsia="ru-RU"/>
            </w:rPr>
          </w:pPr>
          <w:hyperlink w:anchor="_Toc83383365" w:history="1">
            <w:r w:rsidR="0017319D" w:rsidRPr="0017319D">
              <w:rPr>
                <w:rStyle w:val="a9"/>
                <w:i w:val="0"/>
                <w:sz w:val="26"/>
                <w:szCs w:val="26"/>
              </w:rPr>
              <w:t>Изменения в графике отчетности и платежей по гранту</w:t>
            </w:r>
            <w:r w:rsidR="0017319D" w:rsidRPr="0017319D">
              <w:rPr>
                <w:i w:val="0"/>
                <w:webHidden/>
                <w:sz w:val="26"/>
                <w:szCs w:val="26"/>
              </w:rPr>
              <w:tab/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begin"/>
            </w:r>
            <w:r w:rsidR="0017319D" w:rsidRPr="0017319D">
              <w:rPr>
                <w:i w:val="0"/>
                <w:webHidden/>
                <w:sz w:val="26"/>
                <w:szCs w:val="26"/>
              </w:rPr>
              <w:instrText xml:space="preserve"> PAGEREF _Toc83383365 \h </w:instrText>
            </w:r>
            <w:r w:rsidR="0017319D" w:rsidRPr="0017319D">
              <w:rPr>
                <w:i w:val="0"/>
                <w:webHidden/>
                <w:sz w:val="26"/>
                <w:szCs w:val="26"/>
              </w:rPr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separate"/>
            </w:r>
            <w:r w:rsidR="0017319D" w:rsidRPr="0017319D">
              <w:rPr>
                <w:i w:val="0"/>
                <w:webHidden/>
                <w:sz w:val="26"/>
                <w:szCs w:val="26"/>
              </w:rPr>
              <w:t>9</w:t>
            </w:r>
            <w:r w:rsidR="0017319D" w:rsidRPr="0017319D">
              <w:rPr>
                <w:i w:val="0"/>
                <w:webHidden/>
                <w:sz w:val="26"/>
                <w:szCs w:val="26"/>
              </w:rPr>
              <w:fldChar w:fldCharType="end"/>
            </w:r>
          </w:hyperlink>
        </w:p>
        <w:p w14:paraId="7C91686E" w14:textId="2140FDF5" w:rsidR="00002150" w:rsidRPr="00AE6551" w:rsidRDefault="00002150">
          <w:pPr>
            <w:rPr>
              <w:rFonts w:ascii="Times New Roman" w:hAnsi="Times New Roman" w:cs="Times New Roman"/>
              <w:sz w:val="26"/>
              <w:szCs w:val="26"/>
            </w:rPr>
          </w:pPr>
          <w:r w:rsidRPr="0017319D">
            <w:rPr>
              <w:rFonts w:ascii="Times New Roman" w:hAnsi="Times New Roman" w:cs="Times New Roman"/>
              <w:b/>
              <w:bCs/>
              <w:iCs/>
              <w:sz w:val="26"/>
              <w:szCs w:val="26"/>
            </w:rPr>
            <w:fldChar w:fldCharType="end"/>
          </w:r>
        </w:p>
      </w:sdtContent>
    </w:sdt>
    <w:p w14:paraId="6186D364" w14:textId="71C29B5E" w:rsidR="00002150" w:rsidRPr="00A34CCD" w:rsidRDefault="00002150">
      <w:pPr>
        <w:rPr>
          <w:sz w:val="26"/>
          <w:szCs w:val="26"/>
        </w:rPr>
      </w:pPr>
    </w:p>
    <w:p w14:paraId="73AA631D" w14:textId="77777777" w:rsidR="00002150" w:rsidRPr="00A34CCD" w:rsidRDefault="00002150" w:rsidP="0000215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0ABD28" w14:textId="5D379327" w:rsidR="00B01536" w:rsidRPr="00A34CCD" w:rsidRDefault="00B01536" w:rsidP="006B3BE6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A34CCD">
        <w:rPr>
          <w:rFonts w:ascii="Times New Roman" w:hAnsi="Times New Roman" w:cs="Times New Roman"/>
          <w:sz w:val="26"/>
          <w:szCs w:val="26"/>
        </w:rPr>
        <w:br w:type="page"/>
      </w:r>
    </w:p>
    <w:p w14:paraId="413E3E9A" w14:textId="29DEE831" w:rsidR="00BA484A" w:rsidRPr="00E52446" w:rsidRDefault="0024747D" w:rsidP="00E52446">
      <w:pPr>
        <w:pStyle w:val="1"/>
        <w:rPr>
          <w:rStyle w:val="20"/>
          <w:rFonts w:cs="Times New Roman"/>
          <w:b/>
          <w:iCs/>
          <w:szCs w:val="28"/>
        </w:rPr>
      </w:pPr>
      <w:bookmarkStart w:id="0" w:name="_Toc83383352"/>
      <w:r w:rsidRPr="00E52446">
        <w:rPr>
          <w:rStyle w:val="20"/>
          <w:rFonts w:cs="Times New Roman"/>
          <w:b/>
          <w:szCs w:val="28"/>
        </w:rPr>
        <w:lastRenderedPageBreak/>
        <w:t>1. </w:t>
      </w:r>
      <w:r w:rsidR="006C7FA7" w:rsidRPr="00E52446">
        <w:rPr>
          <w:rStyle w:val="20"/>
          <w:rFonts w:cs="Times New Roman"/>
          <w:b/>
          <w:szCs w:val="28"/>
        </w:rPr>
        <w:t xml:space="preserve">Шаблоны </w:t>
      </w:r>
      <w:r w:rsidR="007B13A8" w:rsidRPr="00E52446">
        <w:rPr>
          <w:rStyle w:val="20"/>
          <w:rFonts w:cs="Times New Roman"/>
          <w:b/>
          <w:szCs w:val="28"/>
        </w:rPr>
        <w:t>пис</w:t>
      </w:r>
      <w:r w:rsidR="006C7FA7" w:rsidRPr="00E52446">
        <w:rPr>
          <w:rStyle w:val="20"/>
          <w:rFonts w:cs="Times New Roman"/>
          <w:b/>
          <w:szCs w:val="28"/>
        </w:rPr>
        <w:t>е</w:t>
      </w:r>
      <w:r w:rsidR="007B13A8" w:rsidRPr="00E52446">
        <w:rPr>
          <w:rStyle w:val="20"/>
          <w:rFonts w:cs="Times New Roman"/>
          <w:b/>
          <w:szCs w:val="28"/>
        </w:rPr>
        <w:t xml:space="preserve">м </w:t>
      </w:r>
      <w:r w:rsidR="006C7FA7" w:rsidRPr="00E52446">
        <w:rPr>
          <w:rStyle w:val="20"/>
          <w:rFonts w:cs="Times New Roman"/>
          <w:b/>
          <w:szCs w:val="28"/>
        </w:rPr>
        <w:t xml:space="preserve">при </w:t>
      </w:r>
      <w:r w:rsidR="007B13A8" w:rsidRPr="00E52446">
        <w:rPr>
          <w:rStyle w:val="20"/>
          <w:rFonts w:cs="Times New Roman"/>
          <w:b/>
          <w:szCs w:val="28"/>
        </w:rPr>
        <w:t>различных тип</w:t>
      </w:r>
      <w:r w:rsidR="006C7FA7" w:rsidRPr="00E52446">
        <w:rPr>
          <w:rStyle w:val="20"/>
          <w:rFonts w:cs="Times New Roman"/>
          <w:b/>
          <w:szCs w:val="28"/>
        </w:rPr>
        <w:t>ах</w:t>
      </w:r>
      <w:r w:rsidR="007B13A8" w:rsidRPr="00E52446">
        <w:rPr>
          <w:rStyle w:val="20"/>
          <w:rFonts w:cs="Times New Roman"/>
          <w:b/>
          <w:szCs w:val="28"/>
        </w:rPr>
        <w:t xml:space="preserve"> изменений</w:t>
      </w:r>
      <w:bookmarkEnd w:id="0"/>
    </w:p>
    <w:p w14:paraId="37DCFD5B" w14:textId="77777777" w:rsidR="00DE67B0" w:rsidRPr="0044489C" w:rsidRDefault="00DE67B0" w:rsidP="00DE6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83379864"/>
      <w:r w:rsidRPr="0044489C">
        <w:rPr>
          <w:rFonts w:ascii="Times New Roman" w:hAnsi="Times New Roman" w:cs="Times New Roman"/>
          <w:sz w:val="28"/>
          <w:szCs w:val="28"/>
        </w:rPr>
        <w:t xml:space="preserve">Фонд грантов Главы </w:t>
      </w:r>
    </w:p>
    <w:p w14:paraId="582D5CFF" w14:textId="55F52017" w:rsidR="00FA7DE1" w:rsidRPr="0044489C" w:rsidRDefault="00DE67B0" w:rsidP="00DE6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489C"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14:paraId="3FCB7315" w14:textId="62AEB34F" w:rsidR="006C7FA7" w:rsidRPr="00A34CCD" w:rsidRDefault="006C7FA7" w:rsidP="006C7FA7">
      <w:pPr>
        <w:pStyle w:val="2"/>
        <w:jc w:val="center"/>
        <w:rPr>
          <w:sz w:val="26"/>
        </w:rPr>
      </w:pPr>
      <w:bookmarkStart w:id="2" w:name="_Toc83383353"/>
      <w:bookmarkEnd w:id="1"/>
      <w:r w:rsidRPr="0017319D">
        <w:rPr>
          <w:szCs w:val="28"/>
        </w:rPr>
        <w:t>Письмо-предложение о внесении изменений</w:t>
      </w:r>
      <w:r w:rsidRPr="0017319D">
        <w:rPr>
          <w:szCs w:val="28"/>
        </w:rPr>
        <w:br/>
        <w:t>в условия реализации проекта</w:t>
      </w:r>
      <w:bookmarkEnd w:id="2"/>
      <w:r w:rsidR="00D95E5D" w:rsidRPr="0017319D">
        <w:rPr>
          <w:szCs w:val="28"/>
        </w:rPr>
        <w:br/>
      </w:r>
    </w:p>
    <w:p w14:paraId="77B3CFF2" w14:textId="727F3D35" w:rsidR="008574C2" w:rsidRPr="00A34CCD" w:rsidRDefault="008574C2" w:rsidP="00F646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4CCD">
        <w:rPr>
          <w:rFonts w:ascii="Times New Roman" w:hAnsi="Times New Roman" w:cs="Times New Roman"/>
          <w:sz w:val="26"/>
          <w:szCs w:val="26"/>
        </w:rPr>
        <w:t>Дата составления:</w:t>
      </w:r>
      <w:r w:rsidR="009B1EF8" w:rsidRPr="00A34CCD">
        <w:rPr>
          <w:rFonts w:ascii="Times New Roman" w:hAnsi="Times New Roman" w:cs="Times New Roman"/>
          <w:sz w:val="26"/>
          <w:szCs w:val="26"/>
        </w:rPr>
        <w:t xml:space="preserve"> </w:t>
      </w:r>
      <w:r w:rsidR="00D95E5D" w:rsidRPr="00A34CCD">
        <w:rPr>
          <w:rFonts w:ascii="Times New Roman" w:hAnsi="Times New Roman" w:cs="Times New Roman"/>
          <w:sz w:val="26"/>
          <w:szCs w:val="26"/>
        </w:rPr>
        <w:t>ДД</w:t>
      </w:r>
      <w:r w:rsidR="009B1EF8" w:rsidRPr="00A34CCD">
        <w:rPr>
          <w:rFonts w:ascii="Times New Roman" w:hAnsi="Times New Roman" w:cs="Times New Roman"/>
          <w:sz w:val="26"/>
          <w:szCs w:val="26"/>
        </w:rPr>
        <w:t>.</w:t>
      </w:r>
      <w:r w:rsidR="00D95E5D" w:rsidRPr="00A34CCD">
        <w:rPr>
          <w:rFonts w:ascii="Times New Roman" w:hAnsi="Times New Roman" w:cs="Times New Roman"/>
          <w:sz w:val="26"/>
          <w:szCs w:val="26"/>
        </w:rPr>
        <w:t>ММ</w:t>
      </w:r>
      <w:r w:rsidR="009B1EF8" w:rsidRPr="00A34CCD">
        <w:rPr>
          <w:rFonts w:ascii="Times New Roman" w:hAnsi="Times New Roman" w:cs="Times New Roman"/>
          <w:sz w:val="26"/>
          <w:szCs w:val="26"/>
        </w:rPr>
        <w:t>.</w:t>
      </w:r>
      <w:r w:rsidR="00D95E5D" w:rsidRPr="00A34CCD">
        <w:rPr>
          <w:rFonts w:ascii="Times New Roman" w:hAnsi="Times New Roman" w:cs="Times New Roman"/>
          <w:sz w:val="26"/>
          <w:szCs w:val="26"/>
        </w:rPr>
        <w:t>ГГГГ</w:t>
      </w:r>
    </w:p>
    <w:p w14:paraId="72864EA1" w14:textId="7C80B5F2" w:rsidR="0082652E" w:rsidRPr="00A34CCD" w:rsidRDefault="0082652E" w:rsidP="00F646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4CCD">
        <w:rPr>
          <w:rFonts w:ascii="Times New Roman" w:hAnsi="Times New Roman" w:cs="Times New Roman"/>
          <w:sz w:val="26"/>
          <w:szCs w:val="26"/>
        </w:rPr>
        <w:t>Номер договора о предоставлении гранта:</w:t>
      </w:r>
      <w:r w:rsidR="009B1EF8" w:rsidRPr="00A34CCD">
        <w:rPr>
          <w:rFonts w:ascii="Times New Roman" w:hAnsi="Times New Roman" w:cs="Times New Roman"/>
          <w:sz w:val="26"/>
          <w:szCs w:val="26"/>
        </w:rPr>
        <w:t xml:space="preserve"> </w:t>
      </w:r>
      <w:r w:rsidR="00F646E4">
        <w:rPr>
          <w:rFonts w:ascii="Times New Roman" w:hAnsi="Times New Roman" w:cs="Times New Roman"/>
          <w:sz w:val="26"/>
          <w:szCs w:val="26"/>
        </w:rPr>
        <w:t>Р10</w:t>
      </w:r>
      <w:r w:rsidR="00D95E5D" w:rsidRPr="00A34CCD">
        <w:rPr>
          <w:rFonts w:ascii="Times New Roman" w:hAnsi="Times New Roman" w:cs="Times New Roman"/>
          <w:sz w:val="26"/>
          <w:szCs w:val="26"/>
        </w:rPr>
        <w:t>-__-</w:t>
      </w:r>
      <w:r w:rsidR="009B1EF8" w:rsidRPr="00A34CCD">
        <w:rPr>
          <w:rFonts w:ascii="Times New Roman" w:hAnsi="Times New Roman" w:cs="Times New Roman"/>
          <w:sz w:val="26"/>
          <w:szCs w:val="26"/>
        </w:rPr>
        <w:t>_</w:t>
      </w:r>
      <w:r w:rsidR="00530D76" w:rsidRPr="00A34CCD">
        <w:rPr>
          <w:rFonts w:ascii="Times New Roman" w:hAnsi="Times New Roman" w:cs="Times New Roman"/>
          <w:sz w:val="26"/>
          <w:szCs w:val="26"/>
        </w:rPr>
        <w:t>-_</w:t>
      </w:r>
      <w:r w:rsidR="009B1EF8" w:rsidRPr="00A34CCD">
        <w:rPr>
          <w:rFonts w:ascii="Times New Roman" w:hAnsi="Times New Roman" w:cs="Times New Roman"/>
          <w:sz w:val="26"/>
          <w:szCs w:val="26"/>
        </w:rPr>
        <w:t>_____</w:t>
      </w:r>
    </w:p>
    <w:p w14:paraId="25835DE4" w14:textId="19D85AAD" w:rsidR="0082652E" w:rsidRPr="00A34CCD" w:rsidRDefault="00A54CE7" w:rsidP="00F646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4CCD">
        <w:rPr>
          <w:rFonts w:ascii="Times New Roman" w:hAnsi="Times New Roman" w:cs="Times New Roman"/>
          <w:sz w:val="26"/>
          <w:szCs w:val="26"/>
        </w:rPr>
        <w:t>Размер</w:t>
      </w:r>
      <w:r w:rsidR="0082652E" w:rsidRPr="00A34CCD">
        <w:rPr>
          <w:rFonts w:ascii="Times New Roman" w:hAnsi="Times New Roman" w:cs="Times New Roman"/>
          <w:sz w:val="26"/>
          <w:szCs w:val="26"/>
        </w:rPr>
        <w:t xml:space="preserve"> гранта: </w:t>
      </w:r>
      <w:r w:rsidR="009B1EF8" w:rsidRPr="00A34CCD">
        <w:rPr>
          <w:rFonts w:ascii="Times New Roman" w:hAnsi="Times New Roman" w:cs="Times New Roman"/>
          <w:sz w:val="26"/>
          <w:szCs w:val="26"/>
        </w:rPr>
        <w:t>_______ руб</w:t>
      </w:r>
      <w:r w:rsidR="00C511B9" w:rsidRPr="00A34CCD">
        <w:rPr>
          <w:rFonts w:ascii="Times New Roman" w:hAnsi="Times New Roman" w:cs="Times New Roman"/>
          <w:sz w:val="26"/>
          <w:szCs w:val="26"/>
        </w:rPr>
        <w:t>.</w:t>
      </w:r>
    </w:p>
    <w:p w14:paraId="5E00DB81" w14:textId="1B1FDD53" w:rsidR="00D927CD" w:rsidRPr="00A34CCD" w:rsidRDefault="00D927CD" w:rsidP="008265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B18109" w14:textId="3D2CF6BB" w:rsidR="0082652E" w:rsidRPr="00A34CCD" w:rsidRDefault="0082652E" w:rsidP="008265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CCD">
        <w:rPr>
          <w:rFonts w:ascii="Times New Roman" w:hAnsi="Times New Roman" w:cs="Times New Roman"/>
          <w:sz w:val="26"/>
          <w:szCs w:val="26"/>
        </w:rPr>
        <w:t xml:space="preserve">Настоящим письмом предлагаем внести следующие изменения </w:t>
      </w:r>
      <w:r w:rsidR="00D15CBA" w:rsidRPr="00A34CCD">
        <w:rPr>
          <w:rFonts w:ascii="Times New Roman" w:hAnsi="Times New Roman" w:cs="Times New Roman"/>
          <w:sz w:val="26"/>
          <w:szCs w:val="26"/>
        </w:rPr>
        <w:br/>
      </w:r>
      <w:r w:rsidRPr="00A34CCD">
        <w:rPr>
          <w:rFonts w:ascii="Times New Roman" w:hAnsi="Times New Roman" w:cs="Times New Roman"/>
          <w:sz w:val="26"/>
          <w:szCs w:val="26"/>
        </w:rPr>
        <w:t>в условия реализации проекта</w:t>
      </w:r>
      <w:r w:rsidR="009E142C" w:rsidRPr="00A34CCD">
        <w:rPr>
          <w:rFonts w:ascii="Times New Roman" w:hAnsi="Times New Roman" w:cs="Times New Roman"/>
          <w:sz w:val="26"/>
          <w:szCs w:val="26"/>
        </w:rPr>
        <w:t>.</w:t>
      </w:r>
    </w:p>
    <w:p w14:paraId="17C956CD" w14:textId="77777777" w:rsidR="00884AF5" w:rsidRPr="00A34CCD" w:rsidRDefault="00884AF5" w:rsidP="00465378">
      <w:pPr>
        <w:spacing w:after="0" w:line="276" w:lineRule="auto"/>
        <w:jc w:val="both"/>
        <w:rPr>
          <w:rFonts w:ascii="Times New Roman" w:hAnsi="Times New Roman" w:cs="Times New Roman"/>
          <w:i/>
          <w:color w:val="4472C4" w:themeColor="accent1"/>
          <w:sz w:val="26"/>
          <w:szCs w:val="26"/>
        </w:rPr>
      </w:pPr>
    </w:p>
    <w:p w14:paraId="34065854" w14:textId="05738F36" w:rsidR="00465378" w:rsidRPr="00F646E4" w:rsidRDefault="00D95E5D" w:rsidP="00FA7DE1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</w:pPr>
      <w:r w:rsidRPr="00F646E4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 xml:space="preserve">Выше приведено стандартное начало письма. </w:t>
      </w:r>
      <w:r w:rsidR="00884AF5" w:rsidRPr="00F646E4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>Далее вставьте</w:t>
      </w:r>
      <w:r w:rsidR="00B95E43" w:rsidRPr="00F646E4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 xml:space="preserve"> </w:t>
      </w:r>
      <w:r w:rsidR="00884AF5" w:rsidRPr="00F646E4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 xml:space="preserve">и </w:t>
      </w:r>
      <w:r w:rsidR="00B95E43" w:rsidRPr="00F646E4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 xml:space="preserve">заполните </w:t>
      </w:r>
      <w:r w:rsidR="00FE6A31" w:rsidRPr="00F646E4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>подходящ</w:t>
      </w:r>
      <w:r w:rsidRPr="00F646E4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>ий шаблон</w:t>
      </w:r>
      <w:r w:rsidR="0032587D" w:rsidRPr="00F646E4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 xml:space="preserve"> с</w:t>
      </w:r>
      <w:r w:rsidR="00FE6A31" w:rsidRPr="00F646E4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 xml:space="preserve"> описани</w:t>
      </w:r>
      <w:r w:rsidR="0032587D" w:rsidRPr="00F646E4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>ем</w:t>
      </w:r>
      <w:r w:rsidR="00FE6A31" w:rsidRPr="00F646E4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 xml:space="preserve"> изменений</w:t>
      </w:r>
      <w:r w:rsidR="004843FF" w:rsidRPr="00F646E4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>.</w:t>
      </w:r>
    </w:p>
    <w:p w14:paraId="0AD0F81B" w14:textId="70D105DD" w:rsidR="009B1EF8" w:rsidRPr="00F646E4" w:rsidRDefault="009B1EF8" w:rsidP="00FA7DE1">
      <w:pPr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F646E4">
        <w:rPr>
          <w:rFonts w:ascii="Times New Roman" w:hAnsi="Times New Roman" w:cs="Times New Roman"/>
          <w:i/>
          <w:color w:val="FF0000"/>
          <w:sz w:val="26"/>
          <w:szCs w:val="26"/>
        </w:rPr>
        <w:t>Письмо подписывает руководитель организации (лицо, уполномоченное действовать от имени организации без доверенности) либо лицо, действующее по доверенности.</w:t>
      </w:r>
      <w:r w:rsidR="00C511B9" w:rsidRPr="00F646E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Использование официального бланка организации не обязательно.</w:t>
      </w:r>
    </w:p>
    <w:p w14:paraId="5DB3D7F1" w14:textId="77777777" w:rsidR="009743D8" w:rsidRPr="00A34CCD" w:rsidRDefault="009743D8" w:rsidP="00A1597E">
      <w:pPr>
        <w:spacing w:after="0" w:line="27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bookmarkStart w:id="3" w:name="_Toc48082828"/>
      <w:bookmarkStart w:id="4" w:name="_Toc49276761"/>
      <w:bookmarkStart w:id="5" w:name="_Toc57988973"/>
    </w:p>
    <w:p w14:paraId="2F20E913" w14:textId="1D5E9957" w:rsidR="00FE6A31" w:rsidRDefault="000D3EAC" w:rsidP="006C7FA7">
      <w:pPr>
        <w:pStyle w:val="3"/>
        <w:jc w:val="center"/>
        <w:rPr>
          <w:rStyle w:val="20"/>
          <w:rFonts w:cs="Times New Roman"/>
          <w:b/>
          <w:i w:val="0"/>
          <w:color w:val="auto"/>
          <w:szCs w:val="28"/>
        </w:rPr>
      </w:pPr>
      <w:bookmarkStart w:id="6" w:name="_Toc83383354"/>
      <w:r w:rsidRPr="0017319D">
        <w:rPr>
          <w:rStyle w:val="20"/>
          <w:rFonts w:cs="Times New Roman"/>
          <w:b/>
          <w:i w:val="0"/>
          <w:color w:val="auto"/>
          <w:szCs w:val="28"/>
        </w:rPr>
        <w:t>И</w:t>
      </w:r>
      <w:r w:rsidR="00FE6A31" w:rsidRPr="0017319D">
        <w:rPr>
          <w:rStyle w:val="20"/>
          <w:rFonts w:cs="Times New Roman"/>
          <w:b/>
          <w:i w:val="0"/>
          <w:color w:val="auto"/>
          <w:szCs w:val="28"/>
        </w:rPr>
        <w:t>зменени</w:t>
      </w:r>
      <w:r w:rsidRPr="0017319D">
        <w:rPr>
          <w:rStyle w:val="20"/>
          <w:rFonts w:cs="Times New Roman"/>
          <w:b/>
          <w:i w:val="0"/>
          <w:color w:val="auto"/>
          <w:szCs w:val="28"/>
        </w:rPr>
        <w:t>я</w:t>
      </w:r>
      <w:r w:rsidR="00FE6A31" w:rsidRPr="0017319D">
        <w:rPr>
          <w:rStyle w:val="20"/>
          <w:rFonts w:cs="Times New Roman"/>
          <w:b/>
          <w:i w:val="0"/>
          <w:color w:val="auto"/>
          <w:szCs w:val="28"/>
        </w:rPr>
        <w:t xml:space="preserve"> в ключевы</w:t>
      </w:r>
      <w:r w:rsidRPr="0017319D">
        <w:rPr>
          <w:rStyle w:val="20"/>
          <w:rFonts w:cs="Times New Roman"/>
          <w:b/>
          <w:i w:val="0"/>
          <w:color w:val="auto"/>
          <w:szCs w:val="28"/>
        </w:rPr>
        <w:t>х</w:t>
      </w:r>
      <w:r w:rsidR="00FE6A31" w:rsidRPr="0017319D">
        <w:rPr>
          <w:rStyle w:val="20"/>
          <w:rFonts w:cs="Times New Roman"/>
          <w:b/>
          <w:i w:val="0"/>
          <w:color w:val="auto"/>
          <w:szCs w:val="28"/>
        </w:rPr>
        <w:t xml:space="preserve"> контрольны</w:t>
      </w:r>
      <w:r w:rsidRPr="0017319D">
        <w:rPr>
          <w:rStyle w:val="20"/>
          <w:rFonts w:cs="Times New Roman"/>
          <w:b/>
          <w:i w:val="0"/>
          <w:color w:val="auto"/>
          <w:szCs w:val="28"/>
        </w:rPr>
        <w:t>х</w:t>
      </w:r>
      <w:r w:rsidR="00FE6A31" w:rsidRPr="0017319D">
        <w:rPr>
          <w:rStyle w:val="20"/>
          <w:rFonts w:cs="Times New Roman"/>
          <w:b/>
          <w:i w:val="0"/>
          <w:color w:val="auto"/>
          <w:szCs w:val="28"/>
        </w:rPr>
        <w:t xml:space="preserve"> точк</w:t>
      </w:r>
      <w:bookmarkEnd w:id="3"/>
      <w:bookmarkEnd w:id="4"/>
      <w:bookmarkEnd w:id="5"/>
      <w:r w:rsidRPr="0017319D">
        <w:rPr>
          <w:rStyle w:val="20"/>
          <w:rFonts w:cs="Times New Roman"/>
          <w:b/>
          <w:i w:val="0"/>
          <w:color w:val="auto"/>
          <w:szCs w:val="28"/>
        </w:rPr>
        <w:t>ах</w:t>
      </w:r>
      <w:r w:rsidR="001809D8" w:rsidRPr="0017319D">
        <w:rPr>
          <w:rStyle w:val="20"/>
          <w:rFonts w:cs="Times New Roman"/>
          <w:b/>
          <w:i w:val="0"/>
          <w:color w:val="auto"/>
          <w:szCs w:val="28"/>
        </w:rPr>
        <w:t xml:space="preserve"> проекта</w:t>
      </w:r>
      <w:bookmarkEnd w:id="6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118"/>
        <w:gridCol w:w="2404"/>
      </w:tblGrid>
      <w:tr w:rsidR="00465378" w:rsidRPr="00A34CCD" w14:paraId="16A8EFD9" w14:textId="77777777" w:rsidTr="00F04B97">
        <w:tc>
          <w:tcPr>
            <w:tcW w:w="3823" w:type="dxa"/>
          </w:tcPr>
          <w:p w14:paraId="48E85DA3" w14:textId="77777777" w:rsidR="00465378" w:rsidRPr="00A34CCD" w:rsidRDefault="00465378" w:rsidP="00433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Текущая редакция</w:t>
            </w:r>
          </w:p>
        </w:tc>
        <w:tc>
          <w:tcPr>
            <w:tcW w:w="3118" w:type="dxa"/>
          </w:tcPr>
          <w:p w14:paraId="155D21E4" w14:textId="77777777" w:rsidR="00465378" w:rsidRPr="00A34CCD" w:rsidRDefault="00465378" w:rsidP="00433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Предлагаемая редакция</w:t>
            </w:r>
          </w:p>
        </w:tc>
        <w:tc>
          <w:tcPr>
            <w:tcW w:w="2404" w:type="dxa"/>
          </w:tcPr>
          <w:p w14:paraId="30E9DBFB" w14:textId="77777777" w:rsidR="00465378" w:rsidRPr="00A34CCD" w:rsidRDefault="00465378" w:rsidP="00433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Вносимое изменение</w:t>
            </w:r>
          </w:p>
        </w:tc>
      </w:tr>
      <w:tr w:rsidR="00465378" w:rsidRPr="00A34CCD" w14:paraId="7218EA0A" w14:textId="77777777" w:rsidTr="00F04B97">
        <w:tc>
          <w:tcPr>
            <w:tcW w:w="3823" w:type="dxa"/>
            <w:shd w:val="clear" w:color="auto" w:fill="auto"/>
          </w:tcPr>
          <w:p w14:paraId="6A060C21" w14:textId="1724D0D2" w:rsidR="00465378" w:rsidRPr="00A34CCD" w:rsidRDefault="00465378" w:rsidP="001809D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Номер, наименование ключевой контрольной точки</w:t>
            </w:r>
            <w:r w:rsidR="00FA7DE1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,</w:t>
            </w:r>
          </w:p>
          <w:p w14:paraId="050C45F4" w14:textId="162B308B" w:rsidR="00465378" w:rsidRPr="00A34CCD" w:rsidRDefault="00FA7DE1" w:rsidP="001809D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</w:t>
            </w:r>
            <w:r w:rsidR="006C482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онтрольная д</w:t>
            </w:r>
            <w:r w:rsidR="0046537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ата </w:t>
            </w:r>
            <w:r w:rsidR="001F6A5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выполнения </w:t>
            </w:r>
            <w:r w:rsidR="0046537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ключевой контрольной точки</w:t>
            </w:r>
          </w:p>
          <w:p w14:paraId="42E44DB3" w14:textId="374C8790" w:rsidR="00465378" w:rsidRPr="00A34CCD" w:rsidRDefault="00465378" w:rsidP="00F04B97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(из действующей редакции </w:t>
            </w:r>
            <w:r w:rsidR="00B95E4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риложения</w:t>
            </w:r>
            <w:r w:rsidR="00F04B9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B95E4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№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1)</w:t>
            </w:r>
          </w:p>
        </w:tc>
        <w:tc>
          <w:tcPr>
            <w:tcW w:w="3118" w:type="dxa"/>
            <w:shd w:val="clear" w:color="auto" w:fill="auto"/>
          </w:tcPr>
          <w:p w14:paraId="4B859E60" w14:textId="42E68ACF" w:rsidR="00465378" w:rsidRPr="00A34CCD" w:rsidRDefault="000D3EAC" w:rsidP="001809D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</w:t>
            </w:r>
            <w:r w:rsidR="0046537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аименование ключевой контрольной точки</w:t>
            </w:r>
          </w:p>
          <w:p w14:paraId="5059511D" w14:textId="054030FB" w:rsidR="00465378" w:rsidRPr="00A34CCD" w:rsidRDefault="00FA7DE1" w:rsidP="00F04B97">
            <w:pPr>
              <w:rPr>
                <w:rFonts w:ascii="Times New Roman" w:hAnsi="Times New Roman" w:cs="Times New Roman"/>
                <w:iCs/>
                <w:strike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</w:t>
            </w:r>
            <w:r w:rsidR="006C482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онтрольная д</w:t>
            </w:r>
            <w:r w:rsidR="0046537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ата</w:t>
            </w:r>
            <w:r w:rsidR="001F6A5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F646E4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выполнения ключевой</w:t>
            </w:r>
            <w:r w:rsidR="0046537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контрольной точки</w:t>
            </w:r>
          </w:p>
        </w:tc>
        <w:tc>
          <w:tcPr>
            <w:tcW w:w="2404" w:type="dxa"/>
          </w:tcPr>
          <w:p w14:paraId="0D8994AA" w14:textId="1E63A93A" w:rsidR="00465378" w:rsidRPr="00A34CCD" w:rsidRDefault="00465378" w:rsidP="001809D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Описание сути изменений</w:t>
            </w:r>
            <w:r w:rsidR="00443F63" w:rsidRPr="00A34CCD">
              <w:rPr>
                <w:rFonts w:ascii="Times New Roman" w:hAnsi="Times New Roman" w:cs="Times New Roman"/>
                <w:iCs/>
                <w:color w:val="4472C4" w:themeColor="accent1"/>
                <w:sz w:val="26"/>
                <w:szCs w:val="26"/>
              </w:rPr>
              <w:t>*</w:t>
            </w:r>
          </w:p>
        </w:tc>
      </w:tr>
      <w:tr w:rsidR="00465378" w:rsidRPr="00A34CCD" w14:paraId="74FC7E0B" w14:textId="77777777" w:rsidTr="00F04B97">
        <w:trPr>
          <w:trHeight w:val="316"/>
        </w:trPr>
        <w:tc>
          <w:tcPr>
            <w:tcW w:w="9345" w:type="dxa"/>
            <w:gridSpan w:val="3"/>
          </w:tcPr>
          <w:p w14:paraId="22DF8BA2" w14:textId="36AE1ACE" w:rsidR="00465378" w:rsidRPr="00F04B97" w:rsidRDefault="00465378" w:rsidP="00F04B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Обоснование</w:t>
            </w: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34CCD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</w:tc>
      </w:tr>
      <w:tr w:rsidR="00FA7DE1" w:rsidRPr="00A34CCD" w14:paraId="37E41374" w14:textId="77777777" w:rsidTr="00F04B97">
        <w:tc>
          <w:tcPr>
            <w:tcW w:w="3823" w:type="dxa"/>
          </w:tcPr>
          <w:p w14:paraId="3489D06B" w14:textId="77777777" w:rsidR="00FA7DE1" w:rsidRPr="00A34CCD" w:rsidRDefault="00FA7DE1" w:rsidP="001809D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Номер, наименование ключевой контрольной точки,</w:t>
            </w:r>
          </w:p>
          <w:p w14:paraId="260D5D48" w14:textId="77777777" w:rsidR="00FA7DE1" w:rsidRPr="00A34CCD" w:rsidRDefault="00FA7DE1" w:rsidP="001809D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контрольная дата выполнения ключевой контрольной точки</w:t>
            </w:r>
          </w:p>
          <w:p w14:paraId="1DEBD6E3" w14:textId="3BDBC931" w:rsidR="00FA7DE1" w:rsidRPr="00A34CCD" w:rsidRDefault="00FA7DE1" w:rsidP="00F04B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(из действующей редакции приложения</w:t>
            </w:r>
            <w:r w:rsidR="00F04B9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№ 1)</w:t>
            </w:r>
          </w:p>
        </w:tc>
        <w:tc>
          <w:tcPr>
            <w:tcW w:w="3118" w:type="dxa"/>
          </w:tcPr>
          <w:p w14:paraId="7ACF0F29" w14:textId="77777777" w:rsidR="00FA7DE1" w:rsidRPr="00A34CCD" w:rsidRDefault="00FA7DE1" w:rsidP="001809D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Наименование ключевой контрольной точки</w:t>
            </w:r>
          </w:p>
          <w:p w14:paraId="748593C0" w14:textId="0E54EF55" w:rsidR="00FA7DE1" w:rsidRPr="00A34CCD" w:rsidRDefault="00FA7DE1" w:rsidP="001809D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контрольная дата </w:t>
            </w:r>
            <w:r w:rsidR="00F646E4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выполнения ключевой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контрольной точки</w:t>
            </w:r>
          </w:p>
          <w:p w14:paraId="046F42B4" w14:textId="1533AF0C" w:rsidR="00FA7DE1" w:rsidRPr="00A34CCD" w:rsidRDefault="00FA7DE1" w:rsidP="001809D8">
            <w:pPr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2404" w:type="dxa"/>
          </w:tcPr>
          <w:p w14:paraId="3B5E9E1A" w14:textId="6FB94FCA" w:rsidR="00FA7DE1" w:rsidRPr="00A34CCD" w:rsidRDefault="00FA7DE1" w:rsidP="0018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Описание сути изменений</w:t>
            </w:r>
            <w:r w:rsidRPr="00A34CCD">
              <w:rPr>
                <w:rFonts w:ascii="Times New Roman" w:hAnsi="Times New Roman" w:cs="Times New Roman"/>
                <w:iCs/>
                <w:color w:val="4472C4" w:themeColor="accent1"/>
                <w:sz w:val="26"/>
                <w:szCs w:val="26"/>
              </w:rPr>
              <w:t>*</w:t>
            </w:r>
          </w:p>
        </w:tc>
      </w:tr>
      <w:tr w:rsidR="00465378" w:rsidRPr="00A34CCD" w14:paraId="40FB6DC5" w14:textId="77777777" w:rsidTr="00B01536">
        <w:tc>
          <w:tcPr>
            <w:tcW w:w="9345" w:type="dxa"/>
            <w:gridSpan w:val="3"/>
          </w:tcPr>
          <w:p w14:paraId="607D4636" w14:textId="50472701" w:rsidR="00FA7DE1" w:rsidRPr="00A34CCD" w:rsidRDefault="00465378" w:rsidP="00F04B9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Обоснование</w:t>
            </w: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</w:tbl>
    <w:p w14:paraId="33049832" w14:textId="77777777" w:rsidR="006877A6" w:rsidRDefault="006877A6" w:rsidP="0046537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14:paraId="08AEE47A" w14:textId="1D3C7296" w:rsidR="00465378" w:rsidRPr="00F646E4" w:rsidRDefault="00443F63" w:rsidP="0046537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F646E4">
        <w:rPr>
          <w:rFonts w:ascii="Times New Roman" w:hAnsi="Times New Roman" w:cs="Times New Roman"/>
          <w:i/>
          <w:color w:val="FF0000"/>
          <w:sz w:val="26"/>
          <w:szCs w:val="26"/>
        </w:rPr>
        <w:t>*Типовые описания сути изменений:</w:t>
      </w:r>
    </w:p>
    <w:p w14:paraId="79929CE0" w14:textId="77777777" w:rsidR="0024747D" w:rsidRPr="00F646E4" w:rsidRDefault="0024747D" w:rsidP="0024747D">
      <w:pPr>
        <w:pStyle w:val="a4"/>
        <w:numPr>
          <w:ilvl w:val="0"/>
          <w:numId w:val="19"/>
        </w:numPr>
        <w:tabs>
          <w:tab w:val="left" w:pos="14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F646E4">
        <w:rPr>
          <w:rFonts w:ascii="Times New Roman" w:hAnsi="Times New Roman" w:cs="Times New Roman"/>
          <w:i/>
          <w:color w:val="FF0000"/>
          <w:sz w:val="26"/>
          <w:szCs w:val="26"/>
        </w:rPr>
        <w:t>перенос срока выполнения ККТ полностью в другой этап</w:t>
      </w:r>
    </w:p>
    <w:p w14:paraId="08993CAF" w14:textId="77777777" w:rsidR="0024747D" w:rsidRPr="00F646E4" w:rsidRDefault="0024747D" w:rsidP="0024747D">
      <w:pPr>
        <w:pStyle w:val="a4"/>
        <w:numPr>
          <w:ilvl w:val="0"/>
          <w:numId w:val="19"/>
        </w:numPr>
        <w:tabs>
          <w:tab w:val="left" w:pos="14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F646E4">
        <w:rPr>
          <w:rFonts w:ascii="Times New Roman" w:hAnsi="Times New Roman" w:cs="Times New Roman"/>
          <w:i/>
          <w:color w:val="FF0000"/>
          <w:sz w:val="26"/>
          <w:szCs w:val="26"/>
        </w:rPr>
        <w:t>частичный перенос выполнения ККТ (перенос срока выполнения части контрольной точки с сокращением показателей в текущем этапе)</w:t>
      </w:r>
    </w:p>
    <w:p w14:paraId="79B9AA10" w14:textId="77777777" w:rsidR="0024747D" w:rsidRPr="00F646E4" w:rsidRDefault="0024747D" w:rsidP="0024747D">
      <w:pPr>
        <w:pStyle w:val="a4"/>
        <w:numPr>
          <w:ilvl w:val="0"/>
          <w:numId w:val="19"/>
        </w:numPr>
        <w:tabs>
          <w:tab w:val="left" w:pos="14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F646E4">
        <w:rPr>
          <w:rFonts w:ascii="Times New Roman" w:hAnsi="Times New Roman" w:cs="Times New Roman"/>
          <w:i/>
          <w:color w:val="FF0000"/>
          <w:sz w:val="26"/>
          <w:szCs w:val="26"/>
        </w:rPr>
        <w:t>изменение формата мероприятия ККТ</w:t>
      </w:r>
    </w:p>
    <w:p w14:paraId="62BE1342" w14:textId="77777777" w:rsidR="0024747D" w:rsidRPr="00F646E4" w:rsidRDefault="0024747D" w:rsidP="0024747D">
      <w:pPr>
        <w:pStyle w:val="a4"/>
        <w:numPr>
          <w:ilvl w:val="0"/>
          <w:numId w:val="19"/>
        </w:numPr>
        <w:tabs>
          <w:tab w:val="left" w:pos="14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F646E4">
        <w:rPr>
          <w:rFonts w:ascii="Times New Roman" w:hAnsi="Times New Roman" w:cs="Times New Roman"/>
          <w:i/>
          <w:color w:val="FF0000"/>
          <w:sz w:val="26"/>
          <w:szCs w:val="26"/>
        </w:rPr>
        <w:t>объединение нескольких ККТ</w:t>
      </w:r>
    </w:p>
    <w:p w14:paraId="5FBB6F7B" w14:textId="77777777" w:rsidR="009B1EF8" w:rsidRPr="00F04B97" w:rsidRDefault="009B1EF8" w:rsidP="00A1597E">
      <w:pPr>
        <w:spacing w:after="0" w:line="276" w:lineRule="auto"/>
        <w:jc w:val="center"/>
        <w:rPr>
          <w:rStyle w:val="20"/>
          <w:rFonts w:cs="Times New Roman"/>
          <w:bCs/>
          <w:szCs w:val="28"/>
        </w:rPr>
      </w:pPr>
      <w:bookmarkStart w:id="7" w:name="_Toc48082829"/>
      <w:bookmarkStart w:id="8" w:name="_Toc49276762"/>
      <w:bookmarkStart w:id="9" w:name="_Toc57988974"/>
    </w:p>
    <w:p w14:paraId="22B021F2" w14:textId="54B026DB" w:rsidR="0082652E" w:rsidRPr="00F04B97" w:rsidRDefault="0071422E" w:rsidP="006C7FA7">
      <w:pPr>
        <w:pStyle w:val="3"/>
        <w:jc w:val="center"/>
        <w:rPr>
          <w:rStyle w:val="20"/>
          <w:rFonts w:cs="Times New Roman"/>
          <w:b/>
          <w:i w:val="0"/>
          <w:iCs/>
          <w:color w:val="auto"/>
          <w:szCs w:val="28"/>
        </w:rPr>
      </w:pPr>
      <w:bookmarkStart w:id="10" w:name="_Toc83383355"/>
      <w:r w:rsidRPr="00F04B97">
        <w:rPr>
          <w:rStyle w:val="20"/>
          <w:rFonts w:cs="Times New Roman"/>
          <w:b/>
          <w:i w:val="0"/>
          <w:iCs/>
          <w:color w:val="auto"/>
          <w:szCs w:val="28"/>
        </w:rPr>
        <w:lastRenderedPageBreak/>
        <w:t>И</w:t>
      </w:r>
      <w:r w:rsidR="00465378" w:rsidRPr="00F04B97">
        <w:rPr>
          <w:rStyle w:val="20"/>
          <w:rFonts w:cs="Times New Roman"/>
          <w:b/>
          <w:i w:val="0"/>
          <w:iCs/>
          <w:color w:val="auto"/>
          <w:szCs w:val="28"/>
        </w:rPr>
        <w:t>зменени</w:t>
      </w:r>
      <w:r w:rsidRPr="00F04B97">
        <w:rPr>
          <w:rStyle w:val="20"/>
          <w:rFonts w:cs="Times New Roman"/>
          <w:b/>
          <w:i w:val="0"/>
          <w:iCs/>
          <w:color w:val="auto"/>
          <w:szCs w:val="28"/>
        </w:rPr>
        <w:t>я</w:t>
      </w:r>
      <w:r w:rsidR="00465378" w:rsidRPr="00F04B97">
        <w:rPr>
          <w:rStyle w:val="20"/>
          <w:rFonts w:cs="Times New Roman"/>
          <w:b/>
          <w:i w:val="0"/>
          <w:iCs/>
          <w:color w:val="auto"/>
          <w:szCs w:val="28"/>
        </w:rPr>
        <w:t xml:space="preserve"> в бюджет</w:t>
      </w:r>
      <w:bookmarkEnd w:id="7"/>
      <w:bookmarkEnd w:id="8"/>
      <w:bookmarkEnd w:id="9"/>
      <w:r w:rsidRPr="00F04B97">
        <w:rPr>
          <w:rStyle w:val="20"/>
          <w:rFonts w:cs="Times New Roman"/>
          <w:b/>
          <w:i w:val="0"/>
          <w:iCs/>
          <w:color w:val="auto"/>
          <w:szCs w:val="28"/>
        </w:rPr>
        <w:t>е проекта</w:t>
      </w:r>
      <w:bookmarkEnd w:id="10"/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3397"/>
        <w:gridCol w:w="3541"/>
        <w:gridCol w:w="859"/>
        <w:gridCol w:w="1985"/>
      </w:tblGrid>
      <w:tr w:rsidR="0082652E" w:rsidRPr="00A34CCD" w14:paraId="2394F361" w14:textId="77777777" w:rsidTr="00F04B97">
        <w:tc>
          <w:tcPr>
            <w:tcW w:w="3397" w:type="dxa"/>
            <w:tcBorders>
              <w:bottom w:val="single" w:sz="4" w:space="0" w:color="auto"/>
            </w:tcBorders>
          </w:tcPr>
          <w:p w14:paraId="5A12F510" w14:textId="3C319189" w:rsidR="0082652E" w:rsidRPr="00A34CCD" w:rsidRDefault="0082652E" w:rsidP="00433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Текущая редакция</w:t>
            </w:r>
          </w:p>
        </w:tc>
        <w:tc>
          <w:tcPr>
            <w:tcW w:w="4400" w:type="dxa"/>
            <w:gridSpan w:val="2"/>
            <w:tcBorders>
              <w:bottom w:val="single" w:sz="4" w:space="0" w:color="auto"/>
            </w:tcBorders>
          </w:tcPr>
          <w:p w14:paraId="245050D7" w14:textId="77777777" w:rsidR="0082652E" w:rsidRPr="00A34CCD" w:rsidRDefault="0082652E" w:rsidP="00433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Предлагаемая редакция</w:t>
            </w:r>
          </w:p>
        </w:tc>
        <w:tc>
          <w:tcPr>
            <w:tcW w:w="1985" w:type="dxa"/>
          </w:tcPr>
          <w:p w14:paraId="3839FC68" w14:textId="77777777" w:rsidR="0082652E" w:rsidRPr="00A34CCD" w:rsidRDefault="0082652E" w:rsidP="00433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Вносимое изменение</w:t>
            </w:r>
          </w:p>
        </w:tc>
      </w:tr>
      <w:tr w:rsidR="0082652E" w:rsidRPr="00A34CCD" w14:paraId="3C8139C8" w14:textId="77777777" w:rsidTr="00F04B97">
        <w:tc>
          <w:tcPr>
            <w:tcW w:w="3397" w:type="dxa"/>
            <w:tcBorders>
              <w:bottom w:val="nil"/>
            </w:tcBorders>
          </w:tcPr>
          <w:p w14:paraId="6B9F10B2" w14:textId="682E898B" w:rsidR="00433436" w:rsidRPr="00A34CCD" w:rsidRDefault="00433436" w:rsidP="004334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Статья бюджета №</w:t>
            </w:r>
            <w:r w:rsidR="009B1EF8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__</w:t>
            </w:r>
          </w:p>
          <w:p w14:paraId="37F1FFBE" w14:textId="6851A417" w:rsidR="00D927CD" w:rsidRPr="00A34CCD" w:rsidRDefault="009E142C" w:rsidP="004334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433436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умма:</w:t>
            </w: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_____</w:t>
            </w:r>
            <w:r w:rsidR="009B1EF8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  <w:r w:rsidRPr="00A34CCD">
              <w:rPr>
                <w:rFonts w:ascii="Times New Roman" w:hAnsi="Times New Roman" w:cs="Times New Roman"/>
                <w:i/>
                <w:color w:val="2F5496" w:themeColor="accent1" w:themeShade="BF"/>
                <w:sz w:val="26"/>
                <w:szCs w:val="26"/>
                <w:highlight w:val="cyan"/>
              </w:rPr>
              <w:t xml:space="preserve"> 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(необходимо указать </w:t>
            </w:r>
            <w:r w:rsidR="003D531E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номер, название и</w:t>
            </w:r>
            <w:r w:rsidR="003D531E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 </w:t>
            </w:r>
            <w:r w:rsidR="006008DC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сумм</w:t>
            </w:r>
            <w:r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у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одной из девяти 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стат</w:t>
            </w: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ей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расход</w:t>
            </w: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ов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="006008DC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из действующего приложения №2 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к договору,</w:t>
            </w: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в котор</w:t>
            </w: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ую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предлага</w:t>
            </w: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е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тся</w:t>
            </w: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внести и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зменения)</w:t>
            </w:r>
          </w:p>
        </w:tc>
        <w:tc>
          <w:tcPr>
            <w:tcW w:w="4400" w:type="dxa"/>
            <w:gridSpan w:val="2"/>
            <w:tcBorders>
              <w:bottom w:val="nil"/>
            </w:tcBorders>
          </w:tcPr>
          <w:p w14:paraId="61E48C3D" w14:textId="72B99581" w:rsidR="00433436" w:rsidRPr="00A34CCD" w:rsidRDefault="00433436" w:rsidP="004334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Статья бюджета </w:t>
            </w:r>
            <w:r w:rsidR="009B1EF8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№__</w:t>
            </w:r>
          </w:p>
          <w:p w14:paraId="707629EA" w14:textId="57EC6EF1" w:rsidR="0082652E" w:rsidRPr="00A34CCD" w:rsidRDefault="009E142C" w:rsidP="004334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433436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умма: </w:t>
            </w: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_____</w:t>
            </w:r>
            <w:r w:rsidR="009B1EF8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33436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  <w:r w:rsidR="00433436" w:rsidRPr="00F04B97">
              <w:rPr>
                <w:rFonts w:ascii="Times New Roman" w:hAnsi="Times New Roman" w:cs="Times New Roman"/>
                <w:i/>
                <w:color w:val="2F5496" w:themeColor="accent1" w:themeShade="BF"/>
                <w:sz w:val="26"/>
                <w:szCs w:val="26"/>
              </w:rPr>
              <w:t xml:space="preserve"> 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(необходимо указать</w:t>
            </w: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="003D531E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номер название и </w:t>
            </w:r>
            <w:r w:rsidR="003D531E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новую,</w:t>
            </w:r>
            <w:r w:rsidR="003D531E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="006008DC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предлагаем</w:t>
            </w:r>
            <w:r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ую</w:t>
            </w:r>
            <w:r w:rsidR="006008DC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 </w:t>
            </w:r>
            <w:r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сумму</w:t>
            </w: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="00D95E5D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этой же статьи</w:t>
            </w: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)</w:t>
            </w:r>
          </w:p>
        </w:tc>
        <w:tc>
          <w:tcPr>
            <w:tcW w:w="1985" w:type="dxa"/>
            <w:vMerge w:val="restart"/>
          </w:tcPr>
          <w:p w14:paraId="6A3211D4" w14:textId="40BAD27C" w:rsidR="0082652E" w:rsidRPr="00A34CCD" w:rsidRDefault="0082652E" w:rsidP="001809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Сокращение</w:t>
            </w:r>
            <w:r w:rsidR="00A34CCD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r w:rsidR="0066693C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E142C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 w:rsidR="00A34CCD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____</w:t>
            </w: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  <w:p w14:paraId="0032EB80" w14:textId="5E1F19EA" w:rsidR="009B1EF8" w:rsidRPr="00A34CCD" w:rsidRDefault="009B1EF8" w:rsidP="001809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7D74" w:rsidRPr="00A34CCD" w14:paraId="4BBD9862" w14:textId="77777777" w:rsidTr="00F04B97">
        <w:tc>
          <w:tcPr>
            <w:tcW w:w="3397" w:type="dxa"/>
            <w:tcBorders>
              <w:top w:val="nil"/>
            </w:tcBorders>
          </w:tcPr>
          <w:p w14:paraId="449294E9" w14:textId="64A8B27C" w:rsidR="00587D74" w:rsidRPr="00A34CCD" w:rsidRDefault="00587D74" w:rsidP="001809D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Наименование расхода в бюджете</w:t>
            </w:r>
            <w:r w:rsidR="001809D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заявки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, сумма</w:t>
            </w:r>
            <w:r w:rsidR="006008DC" w:rsidRPr="00A34C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(необходимо указать </w:t>
            </w:r>
            <w:r w:rsidR="003D531E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изменяемые </w:t>
            </w:r>
            <w:r w:rsidR="006008DC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подстатьи расходов 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из бюджета заявки и их суммы</w:t>
            </w:r>
            <w:r w:rsidR="003D531E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; если расход не был заложен в бюджет, следует указать размер </w:t>
            </w:r>
            <w:r w:rsidR="003D531E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0</w:t>
            </w:r>
            <w:r w:rsidR="00F04B97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,00</w:t>
            </w:r>
            <w:r w:rsidR="003D531E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 руб.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)</w:t>
            </w:r>
          </w:p>
        </w:tc>
        <w:tc>
          <w:tcPr>
            <w:tcW w:w="4400" w:type="dxa"/>
            <w:gridSpan w:val="2"/>
            <w:tcBorders>
              <w:top w:val="nil"/>
            </w:tcBorders>
          </w:tcPr>
          <w:p w14:paraId="46677C0C" w14:textId="1425A0AF" w:rsidR="00587D74" w:rsidRPr="00A34CCD" w:rsidRDefault="00587D74" w:rsidP="00180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Наименование расхода в бюджете</w:t>
            </w:r>
            <w:r w:rsidR="006008D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заявки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="006008D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новая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сумма</w:t>
            </w:r>
            <w:r w:rsidR="006008DC" w:rsidRPr="00A34C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(необходимо указать</w:t>
            </w:r>
            <w:r w:rsidR="003D531E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изменяемые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="006008DC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подстатьи расходов 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из бюджета заявки и их новые суммы или новые подстатьи расходов, которые </w:t>
            </w:r>
            <w:r w:rsidR="00433436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ранее 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не были</w:t>
            </w:r>
            <w:r w:rsidR="00433436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запланированы</w:t>
            </w:r>
            <w:r w:rsidR="003D531E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; если расход удаляется из бюджета, следует указать размер </w:t>
            </w:r>
            <w:r w:rsidR="003D531E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0</w:t>
            </w:r>
            <w:r w:rsidR="00F04B97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,00</w:t>
            </w:r>
            <w:r w:rsidR="003D531E" w:rsidRPr="00E52446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 руб.</w:t>
            </w:r>
            <w:r w:rsidR="006008DC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)</w:t>
            </w:r>
          </w:p>
        </w:tc>
        <w:tc>
          <w:tcPr>
            <w:tcW w:w="1985" w:type="dxa"/>
            <w:vMerge/>
          </w:tcPr>
          <w:p w14:paraId="0B0EA431" w14:textId="77777777" w:rsidR="00587D74" w:rsidRPr="00A34CCD" w:rsidRDefault="00587D74" w:rsidP="00587D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652E" w:rsidRPr="00A34CCD" w14:paraId="2AEC85A7" w14:textId="77777777" w:rsidTr="00F04B97">
        <w:tc>
          <w:tcPr>
            <w:tcW w:w="9782" w:type="dxa"/>
            <w:gridSpan w:val="4"/>
          </w:tcPr>
          <w:p w14:paraId="183A97F0" w14:textId="77777777" w:rsidR="0044489C" w:rsidRDefault="0082652E" w:rsidP="00B01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Обоснование</w:t>
            </w: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D531E" w:rsidRPr="00A34C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73BB501" w14:textId="1F63D26A" w:rsidR="0082652E" w:rsidRPr="00E52446" w:rsidRDefault="0044489C" w:rsidP="00B01536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</w:pPr>
            <w:r w:rsidRPr="00E52446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 xml:space="preserve">Грантополучателю </w:t>
            </w:r>
            <w:r w:rsidR="003D531E" w:rsidRPr="00E52446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 xml:space="preserve">необходимо подробно </w:t>
            </w:r>
            <w:r w:rsidRPr="00E52446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>описать</w:t>
            </w:r>
            <w:r w:rsidR="003D531E" w:rsidRPr="00E52446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>, почему изменяется статья и конкретные расходы</w:t>
            </w:r>
            <w:r w:rsidRPr="00E52446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>, приводя расчёты по каждым изменениям</w:t>
            </w:r>
            <w:r w:rsidR="003D531E" w:rsidRPr="00E52446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>.</w:t>
            </w:r>
            <w:r w:rsidRPr="00E52446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 xml:space="preserve"> При необходимости по запросу Фонда необходимо также будет приложить коммерческие предложения от поставщиков товаров или услуг (например, при увеличении стоимости оборудования, для обоснования его покупки, а не аренды на период реализации проекта).</w:t>
            </w:r>
          </w:p>
          <w:p w14:paraId="636BE8E7" w14:textId="77777777" w:rsidR="0082652E" w:rsidRPr="00E52446" w:rsidRDefault="0082652E" w:rsidP="00B0153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26B0D93B" w14:textId="77777777" w:rsidR="00A34CCD" w:rsidRDefault="00A34CCD" w:rsidP="00B0153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244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 xml:space="preserve">Приведенный блок необходимо </w:t>
            </w:r>
            <w:r w:rsidR="0044489C" w:rsidRPr="00E5244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заполнить</w:t>
            </w:r>
            <w:r w:rsidRPr="00E5244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 xml:space="preserve"> по каждой изменяемой статье. Если определенная сумма с одной статьи переносится на другую, то в таблице</w:t>
            </w:r>
            <w:r w:rsidRPr="00E5244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E5244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необходимо указать изменения по обеим статьям:</w:t>
            </w:r>
            <w:r w:rsidR="0044489C" w:rsidRPr="00E5244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 xml:space="preserve"> уменьшение по одной статье и увеличение по второй</w:t>
            </w:r>
            <w:r w:rsidRPr="00E5244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.</w:t>
            </w:r>
          </w:p>
          <w:p w14:paraId="48922D9C" w14:textId="0B0A56CE" w:rsidR="00E52446" w:rsidRPr="00A34CCD" w:rsidRDefault="00E52446" w:rsidP="00B01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652E" w:rsidRPr="00A34CCD" w14:paraId="29D80377" w14:textId="77777777" w:rsidTr="00F04B97">
        <w:tc>
          <w:tcPr>
            <w:tcW w:w="3397" w:type="dxa"/>
            <w:tcBorders>
              <w:bottom w:val="nil"/>
            </w:tcBorders>
          </w:tcPr>
          <w:p w14:paraId="1502A6BE" w14:textId="77777777" w:rsidR="009B1EF8" w:rsidRPr="00A34CCD" w:rsidRDefault="009B1EF8" w:rsidP="009B1E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Статья бюджета №__</w:t>
            </w:r>
          </w:p>
          <w:p w14:paraId="6F4588A5" w14:textId="77777777" w:rsidR="00D927CD" w:rsidRPr="00A34CCD" w:rsidRDefault="009B1EF8" w:rsidP="001809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Сумма: _____ руб.</w:t>
            </w:r>
          </w:p>
          <w:p w14:paraId="1F568FF5" w14:textId="22AD593F" w:rsidR="009B1EF8" w:rsidRPr="00A34CCD" w:rsidRDefault="009B1EF8" w:rsidP="001809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14:paraId="0A23A878" w14:textId="77777777" w:rsidR="009B1EF8" w:rsidRPr="00A34CCD" w:rsidRDefault="009B1EF8" w:rsidP="009B1E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Статья бюджета №__</w:t>
            </w:r>
          </w:p>
          <w:p w14:paraId="5BA82EFA" w14:textId="77777777" w:rsidR="0082652E" w:rsidRPr="00A34CCD" w:rsidRDefault="009B1EF8" w:rsidP="001809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Сумма: _____ руб.</w:t>
            </w:r>
          </w:p>
          <w:p w14:paraId="0A76CE63" w14:textId="5FE12729" w:rsidR="009B1EF8" w:rsidRPr="00A34CCD" w:rsidRDefault="009B1EF8" w:rsidP="001809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</w:tcPr>
          <w:p w14:paraId="0AD85F98" w14:textId="283DFC92" w:rsidR="0082652E" w:rsidRPr="00A34CCD" w:rsidRDefault="0082652E" w:rsidP="001809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Увеличение</w:t>
            </w:r>
            <w:r w:rsidR="00A34CCD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r w:rsidR="0066693C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_</w:t>
            </w:r>
            <w:r w:rsidR="00F04B97">
              <w:rPr>
                <w:rFonts w:ascii="Times New Roman" w:hAnsi="Times New Roman" w:cs="Times New Roman"/>
                <w:b/>
                <w:sz w:val="26"/>
                <w:szCs w:val="26"/>
              </w:rPr>
              <w:t>____</w:t>
            </w: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  <w:tr w:rsidR="00587D74" w:rsidRPr="00A34CCD" w14:paraId="6E5DD26E" w14:textId="77777777" w:rsidTr="00F04B97">
        <w:tc>
          <w:tcPr>
            <w:tcW w:w="3397" w:type="dxa"/>
            <w:tcBorders>
              <w:top w:val="nil"/>
              <w:bottom w:val="nil"/>
            </w:tcBorders>
          </w:tcPr>
          <w:p w14:paraId="5F09BD60" w14:textId="60B5CB85" w:rsidR="00587D74" w:rsidRPr="00A34CCD" w:rsidRDefault="00433436" w:rsidP="001809D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Наименование расхода в бюджете заявки, сумма</w:t>
            </w: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14:paraId="13B30137" w14:textId="23F46446" w:rsidR="00587D74" w:rsidRPr="00A34CCD" w:rsidRDefault="00433436" w:rsidP="001809D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Наименование расхода в бюджете заявки, новая сумма</w:t>
            </w:r>
          </w:p>
        </w:tc>
        <w:tc>
          <w:tcPr>
            <w:tcW w:w="1985" w:type="dxa"/>
            <w:vMerge/>
          </w:tcPr>
          <w:p w14:paraId="55425FB0" w14:textId="77777777" w:rsidR="00587D74" w:rsidRPr="00A34CCD" w:rsidRDefault="00587D74" w:rsidP="00587D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652E" w:rsidRPr="00A34CCD" w14:paraId="5AF27666" w14:textId="77777777" w:rsidTr="00F04B97">
        <w:trPr>
          <w:trHeight w:val="449"/>
        </w:trPr>
        <w:tc>
          <w:tcPr>
            <w:tcW w:w="9782" w:type="dxa"/>
            <w:gridSpan w:val="4"/>
          </w:tcPr>
          <w:p w14:paraId="7EDE64AC" w14:textId="77777777" w:rsidR="0046340F" w:rsidRDefault="0082652E" w:rsidP="00F04B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Обоснование</w:t>
            </w: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4C3E9F0" w14:textId="16FA3F35" w:rsidR="00E52446" w:rsidRPr="00A34CCD" w:rsidRDefault="00E52446" w:rsidP="00F04B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652E" w:rsidRPr="00A34CCD" w14:paraId="356192C0" w14:textId="77777777" w:rsidTr="00F04B97">
        <w:tc>
          <w:tcPr>
            <w:tcW w:w="6938" w:type="dxa"/>
            <w:gridSpan w:val="2"/>
          </w:tcPr>
          <w:p w14:paraId="22B51B92" w14:textId="4859AFBF" w:rsidR="00D927CD" w:rsidRPr="00A34CCD" w:rsidRDefault="0082652E" w:rsidP="00F04B9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 xml:space="preserve">Объем изменений </w:t>
            </w:r>
            <w:r w:rsidR="00D927CD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(</w:t>
            </w:r>
            <w:r w:rsidR="007F62EA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по</w:t>
            </w:r>
            <w:r w:rsidR="009B1EF8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д</w:t>
            </w:r>
            <w:r w:rsidR="007F62EA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считайте</w:t>
            </w:r>
            <w:r w:rsidR="00D927CD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процент </w:t>
            </w:r>
            <w:r w:rsidR="00A34CCD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общей суммы </w:t>
            </w:r>
            <w:r w:rsidR="00D927CD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переносимых между статьями средств от</w:t>
            </w:r>
            <w:r w:rsidR="00A34CCD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носительно</w:t>
            </w:r>
            <w:r w:rsidR="00D927CD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="001E3F9F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размера</w:t>
            </w:r>
            <w:r w:rsidR="00D927CD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гранта)</w:t>
            </w:r>
          </w:p>
        </w:tc>
        <w:tc>
          <w:tcPr>
            <w:tcW w:w="2844" w:type="dxa"/>
            <w:gridSpan w:val="2"/>
          </w:tcPr>
          <w:p w14:paraId="18EF74D3" w14:textId="77777777" w:rsidR="0082652E" w:rsidRPr="00A34CCD" w:rsidRDefault="0082652E" w:rsidP="00433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__%</w:t>
            </w:r>
          </w:p>
        </w:tc>
      </w:tr>
    </w:tbl>
    <w:p w14:paraId="193238F9" w14:textId="77777777" w:rsidR="00E52446" w:rsidRDefault="00E52446" w:rsidP="00E52446">
      <w:pPr>
        <w:spacing w:after="0" w:line="240" w:lineRule="auto"/>
        <w:rPr>
          <w:rStyle w:val="20"/>
          <w:rFonts w:cs="Times New Roman"/>
          <w:bCs/>
          <w:color w:val="FF0000"/>
          <w:szCs w:val="28"/>
        </w:rPr>
      </w:pPr>
      <w:bookmarkStart w:id="11" w:name="_Toc83383356"/>
      <w:bookmarkStart w:id="12" w:name="_Hlk83383234"/>
      <w:bookmarkStart w:id="13" w:name="_Hlk83381641"/>
      <w:bookmarkStart w:id="14" w:name="_Toc48082830"/>
      <w:bookmarkStart w:id="15" w:name="_Toc49276763"/>
      <w:bookmarkStart w:id="16" w:name="_Toc57988975"/>
    </w:p>
    <w:p w14:paraId="50C202CA" w14:textId="6392FE4A" w:rsidR="00E52446" w:rsidRPr="00E52446" w:rsidRDefault="00E52446" w:rsidP="00E52446">
      <w:pPr>
        <w:spacing w:after="0" w:line="240" w:lineRule="auto"/>
        <w:rPr>
          <w:rStyle w:val="20"/>
          <w:rFonts w:cs="Times New Roman"/>
          <w:b w:val="0"/>
          <w:color w:val="FF0000"/>
          <w:szCs w:val="28"/>
        </w:rPr>
      </w:pPr>
      <w:r w:rsidRPr="00E52446">
        <w:rPr>
          <w:rStyle w:val="20"/>
          <w:rFonts w:cs="Times New Roman"/>
          <w:bCs/>
          <w:color w:val="FF0000"/>
          <w:szCs w:val="28"/>
        </w:rPr>
        <w:t xml:space="preserve">Обратите внимание! </w:t>
      </w:r>
      <w:r w:rsidRPr="00E52446">
        <w:rPr>
          <w:rStyle w:val="20"/>
          <w:rFonts w:cs="Times New Roman"/>
          <w:b w:val="0"/>
          <w:color w:val="FF0000"/>
          <w:sz w:val="26"/>
        </w:rPr>
        <w:t>Сумма, на которую вы сокращаете расходы по статьям, должна быть равна сумме, на которую вы увеличиваете расходы по статьям.</w:t>
      </w:r>
    </w:p>
    <w:p w14:paraId="4D57C1B5" w14:textId="77777777" w:rsidR="00E52446" w:rsidRPr="00E52446" w:rsidRDefault="00E52446" w:rsidP="00E52446">
      <w:pPr>
        <w:spacing w:after="0" w:line="240" w:lineRule="auto"/>
        <w:rPr>
          <w:rStyle w:val="20"/>
          <w:rFonts w:cs="Times New Roman"/>
          <w:bCs/>
          <w:color w:val="FF0000"/>
          <w:szCs w:val="28"/>
        </w:rPr>
      </w:pPr>
    </w:p>
    <w:p w14:paraId="0DB5A56F" w14:textId="2F7D8531" w:rsidR="00A34CCD" w:rsidRDefault="00A34CCD" w:rsidP="00A34CC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04B97">
        <w:rPr>
          <w:rStyle w:val="20"/>
          <w:rFonts w:cs="Times New Roman"/>
          <w:bCs/>
          <w:szCs w:val="28"/>
        </w:rPr>
        <w:t>Изменения в графике отчетности и платежей по гранту</w:t>
      </w:r>
      <w:bookmarkEnd w:id="11"/>
      <w:r w:rsidRPr="00F04B97">
        <w:rPr>
          <w:rStyle w:val="20"/>
          <w:rFonts w:cs="Times New Roman"/>
          <w:bCs/>
          <w:szCs w:val="28"/>
        </w:rPr>
        <w:br/>
      </w:r>
      <w:r w:rsidRPr="00F04B97">
        <w:rPr>
          <w:rFonts w:ascii="Times New Roman" w:eastAsiaTheme="majorEastAsia" w:hAnsi="Times New Roman" w:cs="Times New Roman"/>
          <w:b/>
          <w:bCs/>
          <w:sz w:val="28"/>
          <w:szCs w:val="28"/>
        </w:rPr>
        <w:t>(в сроках проекта)</w:t>
      </w:r>
      <w:bookmarkEnd w:id="12"/>
    </w:p>
    <w:bookmarkEnd w:id="13"/>
    <w:p w14:paraId="0C9852F1" w14:textId="77777777" w:rsidR="00A34CCD" w:rsidRPr="00A34CCD" w:rsidRDefault="00A34CCD" w:rsidP="00A34CCD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34CCD">
        <w:rPr>
          <w:rFonts w:ascii="Times New Roman" w:hAnsi="Times New Roman" w:cs="Times New Roman"/>
          <w:iCs/>
          <w:sz w:val="26"/>
          <w:szCs w:val="26"/>
        </w:rPr>
        <w:t>Настоящим письмом предлагаем продлить срок реализации проекта</w:t>
      </w:r>
      <w:r w:rsidRPr="00A34CCD">
        <w:rPr>
          <w:rFonts w:ascii="Times New Roman" w:hAnsi="Times New Roman" w:cs="Times New Roman"/>
          <w:iCs/>
          <w:sz w:val="26"/>
          <w:szCs w:val="26"/>
        </w:rPr>
        <w:br/>
        <w:t xml:space="preserve">до ДД.ММ.ГГГГ в связи </w:t>
      </w:r>
      <w:proofErr w:type="gramStart"/>
      <w:r w:rsidRPr="00A34CCD">
        <w:rPr>
          <w:rFonts w:ascii="Times New Roman" w:hAnsi="Times New Roman" w:cs="Times New Roman"/>
          <w:iCs/>
          <w:sz w:val="26"/>
          <w:szCs w:val="26"/>
        </w:rPr>
        <w:t>с  …</w:t>
      </w:r>
      <w:proofErr w:type="gramEnd"/>
    </w:p>
    <w:p w14:paraId="4AB2A332" w14:textId="77777777" w:rsidR="00A34CCD" w:rsidRPr="00D95E5D" w:rsidRDefault="00A34CCD" w:rsidP="00A34CC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422B7F1E" w14:textId="77777777" w:rsidR="00A34CCD" w:rsidRPr="00E52446" w:rsidRDefault="00A34CCD" w:rsidP="00A34CCD">
      <w:pPr>
        <w:spacing w:after="0" w:line="240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E52446">
        <w:rPr>
          <w:rFonts w:ascii="Times New Roman" w:hAnsi="Times New Roman" w:cs="Times New Roman"/>
          <w:i/>
          <w:color w:val="FF0000"/>
          <w:sz w:val="26"/>
          <w:szCs w:val="26"/>
        </w:rPr>
        <w:t>Если при продлении проекта необходимо внести изменения в контрольные даты выполнения ККТ, перечислите номера и наименования ККТ в тексте запроса, а также предлагаемые контрольные даты их выполнения.</w:t>
      </w:r>
    </w:p>
    <w:p w14:paraId="3CA6AD3C" w14:textId="77777777" w:rsidR="00E52446" w:rsidRDefault="00E52446" w:rsidP="00A34CCD">
      <w:pPr>
        <w:spacing w:after="0" w:line="240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14:paraId="19B88674" w14:textId="6A098A45" w:rsidR="00A34CCD" w:rsidRPr="00E52446" w:rsidRDefault="00A34CCD" w:rsidP="00A34CCD">
      <w:pPr>
        <w:spacing w:after="0" w:line="240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E52446">
        <w:rPr>
          <w:rFonts w:ascii="Times New Roman" w:hAnsi="Times New Roman" w:cs="Times New Roman"/>
          <w:i/>
          <w:color w:val="FF0000"/>
          <w:sz w:val="26"/>
          <w:szCs w:val="26"/>
        </w:rPr>
        <w:t>Важно! Срок окончания реализации проекта может быть перенесен на дату не позднее установленно</w:t>
      </w:r>
      <w:r w:rsidR="00E52446">
        <w:rPr>
          <w:rFonts w:ascii="Times New Roman" w:hAnsi="Times New Roman" w:cs="Times New Roman"/>
          <w:i/>
          <w:color w:val="FF0000"/>
          <w:sz w:val="26"/>
          <w:szCs w:val="26"/>
        </w:rPr>
        <w:t>го нормативной документацией</w:t>
      </w:r>
      <w:r w:rsidRPr="00E52446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о конкурсе, в котором организация победила с соответствующим проектом.</w:t>
      </w:r>
    </w:p>
    <w:p w14:paraId="77848740" w14:textId="77777777" w:rsidR="009B1EF8" w:rsidRPr="00A34CCD" w:rsidRDefault="009B1EF8" w:rsidP="009B1EF8">
      <w:pPr>
        <w:rPr>
          <w:sz w:val="26"/>
          <w:szCs w:val="26"/>
        </w:rPr>
      </w:pPr>
    </w:p>
    <w:p w14:paraId="30CCC579" w14:textId="321279FA" w:rsidR="008F0612" w:rsidRPr="00F04B97" w:rsidRDefault="0071422E" w:rsidP="006C7FA7">
      <w:pPr>
        <w:pStyle w:val="3"/>
        <w:jc w:val="center"/>
        <w:rPr>
          <w:rStyle w:val="20"/>
          <w:rFonts w:cs="Times New Roman"/>
          <w:b/>
          <w:bCs/>
          <w:i w:val="0"/>
          <w:color w:val="auto"/>
          <w:szCs w:val="28"/>
        </w:rPr>
      </w:pPr>
      <w:bookmarkStart w:id="17" w:name="_Hlk83380057"/>
      <w:bookmarkStart w:id="18" w:name="_Toc83383357"/>
      <w:r w:rsidRPr="00F04B97">
        <w:rPr>
          <w:rStyle w:val="20"/>
          <w:rFonts w:cs="Times New Roman"/>
          <w:b/>
          <w:bCs/>
          <w:i w:val="0"/>
          <w:color w:val="auto"/>
          <w:szCs w:val="28"/>
        </w:rPr>
        <w:t>И</w:t>
      </w:r>
      <w:r w:rsidR="00FE6A31" w:rsidRPr="00F04B97">
        <w:rPr>
          <w:rStyle w:val="20"/>
          <w:rFonts w:cs="Times New Roman"/>
          <w:b/>
          <w:bCs/>
          <w:i w:val="0"/>
          <w:color w:val="auto"/>
          <w:szCs w:val="28"/>
        </w:rPr>
        <w:t>зменени</w:t>
      </w:r>
      <w:r w:rsidRPr="00F04B97">
        <w:rPr>
          <w:rStyle w:val="20"/>
          <w:rFonts w:cs="Times New Roman"/>
          <w:b/>
          <w:bCs/>
          <w:i w:val="0"/>
          <w:color w:val="auto"/>
          <w:szCs w:val="28"/>
        </w:rPr>
        <w:t>я</w:t>
      </w:r>
      <w:r w:rsidR="00FE6A31" w:rsidRPr="00F04B97">
        <w:rPr>
          <w:rStyle w:val="20"/>
          <w:rFonts w:cs="Times New Roman"/>
          <w:b/>
          <w:bCs/>
          <w:i w:val="0"/>
          <w:color w:val="auto"/>
          <w:szCs w:val="28"/>
        </w:rPr>
        <w:t xml:space="preserve"> </w:t>
      </w:r>
      <w:r w:rsidR="00B95E43" w:rsidRPr="00F04B97">
        <w:rPr>
          <w:rStyle w:val="20"/>
          <w:rFonts w:cs="Times New Roman"/>
          <w:b/>
          <w:bCs/>
          <w:i w:val="0"/>
          <w:color w:val="auto"/>
          <w:szCs w:val="28"/>
        </w:rPr>
        <w:t xml:space="preserve">в </w:t>
      </w:r>
      <w:r w:rsidR="00FE6A31" w:rsidRPr="00F04B97">
        <w:rPr>
          <w:rStyle w:val="20"/>
          <w:rFonts w:cs="Times New Roman"/>
          <w:b/>
          <w:bCs/>
          <w:i w:val="0"/>
          <w:color w:val="auto"/>
          <w:szCs w:val="28"/>
        </w:rPr>
        <w:t>график</w:t>
      </w:r>
      <w:r w:rsidRPr="00F04B97">
        <w:rPr>
          <w:rStyle w:val="20"/>
          <w:rFonts w:cs="Times New Roman"/>
          <w:b/>
          <w:bCs/>
          <w:i w:val="0"/>
          <w:color w:val="auto"/>
          <w:szCs w:val="28"/>
        </w:rPr>
        <w:t>е</w:t>
      </w:r>
      <w:r w:rsidR="00FE6A31" w:rsidRPr="00F04B97">
        <w:rPr>
          <w:rStyle w:val="20"/>
          <w:rFonts w:cs="Times New Roman"/>
          <w:b/>
          <w:bCs/>
          <w:i w:val="0"/>
          <w:color w:val="auto"/>
          <w:szCs w:val="28"/>
        </w:rPr>
        <w:t xml:space="preserve"> отчетности и платежей</w:t>
      </w:r>
      <w:r w:rsidR="00B95E43" w:rsidRPr="00F04B97">
        <w:rPr>
          <w:rStyle w:val="20"/>
          <w:rFonts w:cs="Times New Roman"/>
          <w:b/>
          <w:bCs/>
          <w:i w:val="0"/>
          <w:color w:val="auto"/>
          <w:szCs w:val="28"/>
        </w:rPr>
        <w:t xml:space="preserve"> по гранту</w:t>
      </w:r>
      <w:r w:rsidR="002F2F7F" w:rsidRPr="00F04B97">
        <w:rPr>
          <w:rStyle w:val="20"/>
          <w:rFonts w:cs="Times New Roman"/>
          <w:b/>
          <w:bCs/>
          <w:i w:val="0"/>
          <w:color w:val="auto"/>
          <w:szCs w:val="28"/>
        </w:rPr>
        <w:t xml:space="preserve"> </w:t>
      </w:r>
      <w:r w:rsidR="00A1597E" w:rsidRPr="00F04B97">
        <w:rPr>
          <w:rStyle w:val="20"/>
          <w:rFonts w:cs="Times New Roman"/>
          <w:b/>
          <w:bCs/>
          <w:i w:val="0"/>
          <w:color w:val="auto"/>
          <w:szCs w:val="28"/>
        </w:rPr>
        <w:br/>
      </w:r>
      <w:bookmarkStart w:id="19" w:name="_Hlk83381312"/>
      <w:bookmarkEnd w:id="17"/>
      <w:r w:rsidR="002F2F7F" w:rsidRPr="00F04B97">
        <w:rPr>
          <w:rStyle w:val="20"/>
          <w:rFonts w:cs="Times New Roman"/>
          <w:b/>
          <w:bCs/>
          <w:i w:val="0"/>
          <w:color w:val="auto"/>
          <w:szCs w:val="28"/>
        </w:rPr>
        <w:t>(</w:t>
      </w:r>
      <w:r w:rsidRPr="00F04B97">
        <w:rPr>
          <w:rStyle w:val="20"/>
          <w:rFonts w:cs="Times New Roman"/>
          <w:b/>
          <w:bCs/>
          <w:i w:val="0"/>
          <w:color w:val="auto"/>
          <w:szCs w:val="28"/>
        </w:rPr>
        <w:t xml:space="preserve">в </w:t>
      </w:r>
      <w:r w:rsidR="002F2F7F" w:rsidRPr="00F04B97">
        <w:rPr>
          <w:rStyle w:val="20"/>
          <w:rFonts w:cs="Times New Roman"/>
          <w:b/>
          <w:bCs/>
          <w:i w:val="0"/>
          <w:color w:val="auto"/>
          <w:szCs w:val="28"/>
        </w:rPr>
        <w:t>размер</w:t>
      </w:r>
      <w:r w:rsidRPr="00F04B97">
        <w:rPr>
          <w:rStyle w:val="20"/>
          <w:rFonts w:cs="Times New Roman"/>
          <w:b/>
          <w:bCs/>
          <w:i w:val="0"/>
          <w:color w:val="auto"/>
          <w:szCs w:val="28"/>
        </w:rPr>
        <w:t>ах</w:t>
      </w:r>
      <w:r w:rsidR="002F2F7F" w:rsidRPr="00F04B97">
        <w:rPr>
          <w:rStyle w:val="20"/>
          <w:rFonts w:cs="Times New Roman"/>
          <w:b/>
          <w:bCs/>
          <w:i w:val="0"/>
          <w:color w:val="auto"/>
          <w:szCs w:val="28"/>
        </w:rPr>
        <w:t xml:space="preserve"> платежей</w:t>
      </w:r>
      <w:r w:rsidR="00B95E43" w:rsidRPr="00F04B97">
        <w:rPr>
          <w:rStyle w:val="20"/>
          <w:rFonts w:cs="Times New Roman"/>
          <w:b/>
          <w:bCs/>
          <w:i w:val="0"/>
          <w:color w:val="auto"/>
          <w:szCs w:val="28"/>
        </w:rPr>
        <w:t xml:space="preserve"> по этапам</w:t>
      </w:r>
      <w:r w:rsidR="002F2F7F" w:rsidRPr="00F04B97">
        <w:rPr>
          <w:rStyle w:val="20"/>
          <w:rFonts w:cs="Times New Roman"/>
          <w:b/>
          <w:bCs/>
          <w:i w:val="0"/>
          <w:color w:val="auto"/>
          <w:szCs w:val="28"/>
        </w:rPr>
        <w:t>)</w:t>
      </w:r>
      <w:bookmarkEnd w:id="19"/>
      <w:r w:rsidR="003850F0" w:rsidRPr="00F04B97">
        <w:rPr>
          <w:rStyle w:val="a7"/>
          <w:rFonts w:cs="Times New Roman"/>
          <w:b w:val="0"/>
          <w:bCs/>
          <w:i w:val="0"/>
          <w:color w:val="auto"/>
          <w:sz w:val="28"/>
          <w:szCs w:val="28"/>
        </w:rPr>
        <w:footnoteReference w:id="1"/>
      </w:r>
      <w:bookmarkEnd w:id="14"/>
      <w:bookmarkEnd w:id="15"/>
      <w:bookmarkEnd w:id="16"/>
      <w:bookmarkEnd w:id="18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709"/>
        <w:gridCol w:w="2404"/>
      </w:tblGrid>
      <w:tr w:rsidR="00FE6A31" w:rsidRPr="00A34CCD" w14:paraId="0F6806F1" w14:textId="77777777" w:rsidTr="00B01536">
        <w:tc>
          <w:tcPr>
            <w:tcW w:w="3114" w:type="dxa"/>
          </w:tcPr>
          <w:p w14:paraId="1DB4B5D5" w14:textId="77777777" w:rsidR="00FE6A31" w:rsidRPr="00A34CCD" w:rsidRDefault="00FE6A31" w:rsidP="00433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Текущая редакция</w:t>
            </w:r>
          </w:p>
        </w:tc>
        <w:tc>
          <w:tcPr>
            <w:tcW w:w="3118" w:type="dxa"/>
          </w:tcPr>
          <w:p w14:paraId="38B0695F" w14:textId="77777777" w:rsidR="00FE6A31" w:rsidRPr="00A34CCD" w:rsidRDefault="00FE6A31" w:rsidP="00433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Предлагаемая редакция</w:t>
            </w:r>
          </w:p>
        </w:tc>
        <w:tc>
          <w:tcPr>
            <w:tcW w:w="3113" w:type="dxa"/>
            <w:gridSpan w:val="2"/>
          </w:tcPr>
          <w:p w14:paraId="62C735CE" w14:textId="77777777" w:rsidR="00FE6A31" w:rsidRPr="00A34CCD" w:rsidRDefault="00FE6A31" w:rsidP="00433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Вносимое изменение</w:t>
            </w:r>
          </w:p>
        </w:tc>
      </w:tr>
      <w:tr w:rsidR="00FE6A31" w:rsidRPr="00A34CCD" w14:paraId="7178A470" w14:textId="77777777" w:rsidTr="00B01536">
        <w:tc>
          <w:tcPr>
            <w:tcW w:w="3114" w:type="dxa"/>
          </w:tcPr>
          <w:p w14:paraId="2FBBA62C" w14:textId="77777777" w:rsidR="009D33F8" w:rsidRPr="00A34CCD" w:rsidRDefault="00FE6A31" w:rsidP="0043343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Номер этапа</w:t>
            </w:r>
          </w:p>
          <w:p w14:paraId="38555784" w14:textId="531AC3CB" w:rsidR="009D33F8" w:rsidRPr="00A34CCD" w:rsidRDefault="009D33F8" w:rsidP="0043343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С</w:t>
            </w:r>
            <w:r w:rsidR="007F62E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роки этапа</w:t>
            </w:r>
          </w:p>
          <w:p w14:paraId="71108AE5" w14:textId="6929C916" w:rsidR="009B1EF8" w:rsidRPr="00A34CCD" w:rsidRDefault="009D33F8" w:rsidP="0043343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Р</w:t>
            </w:r>
            <w:r w:rsidR="00B95E4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азмер</w:t>
            </w:r>
            <w:r w:rsidR="00FE6A31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платежа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 гранту</w:t>
            </w:r>
          </w:p>
          <w:p w14:paraId="0B9EB7DF" w14:textId="004A5E43" w:rsidR="00FE6A31" w:rsidRPr="00A34CCD" w:rsidRDefault="00B95E43" w:rsidP="0043343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/>
                <w:color w:val="2F5496" w:themeColor="accent1" w:themeShade="BF"/>
                <w:sz w:val="26"/>
                <w:szCs w:val="26"/>
              </w:rPr>
              <w:t>(из действующей редакции приложения</w:t>
            </w:r>
            <w:r w:rsidR="009D33F8" w:rsidRPr="00A34CCD">
              <w:rPr>
                <w:rFonts w:ascii="Times New Roman" w:hAnsi="Times New Roman" w:cs="Times New Roman"/>
                <w:i/>
                <w:color w:val="2F5496" w:themeColor="accent1" w:themeShade="BF"/>
                <w:sz w:val="26"/>
                <w:szCs w:val="26"/>
              </w:rPr>
              <w:br/>
            </w:r>
            <w:r w:rsidRPr="00A34CCD">
              <w:rPr>
                <w:rFonts w:ascii="Times New Roman" w:hAnsi="Times New Roman" w:cs="Times New Roman"/>
                <w:i/>
                <w:color w:val="2F5496" w:themeColor="accent1" w:themeShade="BF"/>
                <w:sz w:val="26"/>
                <w:szCs w:val="26"/>
              </w:rPr>
              <w:t>№ 3</w:t>
            </w:r>
            <w:r w:rsidR="00433436" w:rsidRPr="00A34CCD">
              <w:rPr>
                <w:rFonts w:ascii="Times New Roman" w:hAnsi="Times New Roman" w:cs="Times New Roman"/>
                <w:i/>
                <w:color w:val="2F5496" w:themeColor="accent1" w:themeShade="BF"/>
                <w:sz w:val="26"/>
                <w:szCs w:val="26"/>
              </w:rPr>
              <w:t xml:space="preserve"> к</w:t>
            </w:r>
            <w:r w:rsidR="009B1EF8" w:rsidRPr="00A34CCD">
              <w:rPr>
                <w:rFonts w:ascii="Times New Roman" w:hAnsi="Times New Roman" w:cs="Times New Roman"/>
                <w:i/>
                <w:color w:val="2F5496" w:themeColor="accent1" w:themeShade="BF"/>
                <w:sz w:val="26"/>
                <w:szCs w:val="26"/>
              </w:rPr>
              <w:t xml:space="preserve"> </w:t>
            </w:r>
            <w:r w:rsidR="00433436" w:rsidRPr="00A34CCD">
              <w:rPr>
                <w:rFonts w:ascii="Times New Roman" w:hAnsi="Times New Roman" w:cs="Times New Roman"/>
                <w:i/>
                <w:color w:val="2F5496" w:themeColor="accent1" w:themeShade="BF"/>
                <w:sz w:val="26"/>
                <w:szCs w:val="26"/>
              </w:rPr>
              <w:t>договору</w:t>
            </w:r>
            <w:r w:rsidRPr="00A34CCD">
              <w:rPr>
                <w:rFonts w:ascii="Times New Roman" w:hAnsi="Times New Roman" w:cs="Times New Roman"/>
                <w:i/>
                <w:color w:val="2F5496" w:themeColor="accent1" w:themeShade="BF"/>
                <w:sz w:val="26"/>
                <w:szCs w:val="26"/>
              </w:rPr>
              <w:t>)</w:t>
            </w:r>
          </w:p>
        </w:tc>
        <w:tc>
          <w:tcPr>
            <w:tcW w:w="3118" w:type="dxa"/>
          </w:tcPr>
          <w:p w14:paraId="385AC93E" w14:textId="77777777" w:rsidR="009D33F8" w:rsidRPr="00A34CCD" w:rsidRDefault="00B95E43" w:rsidP="0043343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Номер этапа</w:t>
            </w:r>
          </w:p>
          <w:p w14:paraId="511D1CB9" w14:textId="3CD50456" w:rsidR="009D33F8" w:rsidRPr="00A34CCD" w:rsidRDefault="009D33F8" w:rsidP="0043343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С</w:t>
            </w:r>
            <w:r w:rsidR="007F62E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роки этапа</w:t>
            </w:r>
          </w:p>
          <w:p w14:paraId="5410D57A" w14:textId="49EDCCD2" w:rsidR="00FE6A31" w:rsidRPr="00A34CCD" w:rsidRDefault="009D33F8" w:rsidP="0043343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Р</w:t>
            </w:r>
            <w:r w:rsidR="00B95E4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азмер платежа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 гранту</w:t>
            </w:r>
          </w:p>
        </w:tc>
        <w:tc>
          <w:tcPr>
            <w:tcW w:w="3113" w:type="dxa"/>
            <w:gridSpan w:val="2"/>
          </w:tcPr>
          <w:p w14:paraId="24DA9AFD" w14:textId="38711E04" w:rsidR="00FE6A31" w:rsidRPr="00A34CCD" w:rsidRDefault="00FE6A31" w:rsidP="0043343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Увеличение </w:t>
            </w:r>
            <w:r w:rsidR="00474B1F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размера</w:t>
            </w: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платежа на ___ руб.</w:t>
            </w:r>
          </w:p>
        </w:tc>
      </w:tr>
      <w:tr w:rsidR="00FE6A31" w:rsidRPr="00A34CCD" w14:paraId="2EED4962" w14:textId="77777777" w:rsidTr="00B01536">
        <w:tc>
          <w:tcPr>
            <w:tcW w:w="9345" w:type="dxa"/>
            <w:gridSpan w:val="4"/>
          </w:tcPr>
          <w:p w14:paraId="3C49564C" w14:textId="77777777" w:rsidR="00FE6A31" w:rsidRPr="00A34CCD" w:rsidRDefault="00FE6A31" w:rsidP="00B01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Обоснование</w:t>
            </w: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AE57826" w14:textId="77777777" w:rsidR="00FE6A31" w:rsidRDefault="00FE6A31" w:rsidP="00B0153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BBEF8E0" w14:textId="77777777" w:rsidR="0044489C" w:rsidRPr="00E52446" w:rsidRDefault="0044489C" w:rsidP="00B01536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Приводится подробное обоснование необходимости изменения платежей по грант</w:t>
            </w:r>
            <w:r w:rsidR="00E52446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у.</w:t>
            </w:r>
          </w:p>
          <w:p w14:paraId="648073F4" w14:textId="5BEBAFAA" w:rsidR="00E52446" w:rsidRPr="00A34CCD" w:rsidRDefault="00E52446" w:rsidP="00B0153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FE6A31" w:rsidRPr="00A34CCD" w14:paraId="077C044A" w14:textId="77777777" w:rsidTr="00B01536">
        <w:tc>
          <w:tcPr>
            <w:tcW w:w="3114" w:type="dxa"/>
          </w:tcPr>
          <w:p w14:paraId="3DFBC5EF" w14:textId="77777777" w:rsidR="009D33F8" w:rsidRPr="00A34CCD" w:rsidRDefault="009D33F8" w:rsidP="009D33F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Номер этапа</w:t>
            </w:r>
          </w:p>
          <w:p w14:paraId="7EE54361" w14:textId="77777777" w:rsidR="009D33F8" w:rsidRPr="00A34CCD" w:rsidRDefault="009D33F8" w:rsidP="009D33F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Сроки этапа</w:t>
            </w:r>
          </w:p>
          <w:p w14:paraId="3C56CD1C" w14:textId="77777777" w:rsidR="009D33F8" w:rsidRPr="00A34CCD" w:rsidRDefault="009D33F8" w:rsidP="009D33F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Размер платежа по гранту</w:t>
            </w:r>
          </w:p>
          <w:p w14:paraId="37F03BB0" w14:textId="184C30E0" w:rsidR="009B1EF8" w:rsidRPr="00A34CCD" w:rsidRDefault="009B1EF8" w:rsidP="0043343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118" w:type="dxa"/>
          </w:tcPr>
          <w:p w14:paraId="60195AAD" w14:textId="77777777" w:rsidR="009D33F8" w:rsidRPr="00A34CCD" w:rsidRDefault="009D33F8" w:rsidP="009D33F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Номер этапа</w:t>
            </w:r>
          </w:p>
          <w:p w14:paraId="47B87B62" w14:textId="77777777" w:rsidR="009D33F8" w:rsidRPr="00A34CCD" w:rsidRDefault="009D33F8" w:rsidP="009D33F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Сроки этапа</w:t>
            </w:r>
          </w:p>
          <w:p w14:paraId="0B6244F5" w14:textId="77777777" w:rsidR="009D33F8" w:rsidRPr="00A34CCD" w:rsidRDefault="009D33F8" w:rsidP="009D33F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Размер платежа по гранту</w:t>
            </w:r>
          </w:p>
          <w:p w14:paraId="10F33E88" w14:textId="69078229" w:rsidR="009B1EF8" w:rsidRPr="00A34CCD" w:rsidRDefault="009B1EF8" w:rsidP="0043343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113" w:type="dxa"/>
            <w:gridSpan w:val="2"/>
          </w:tcPr>
          <w:p w14:paraId="3B79E1BD" w14:textId="77777777" w:rsidR="00FE6A31" w:rsidRPr="00A34CCD" w:rsidRDefault="001A6FB0" w:rsidP="0043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Сокращение </w:t>
            </w:r>
            <w:r w:rsidR="00474B1F"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>размера</w:t>
            </w:r>
            <w:r w:rsidRPr="00A34C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платежа на ___ руб.</w:t>
            </w: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EB2ABF7" w14:textId="59981C13" w:rsidR="009B1EF8" w:rsidRPr="00A34CCD" w:rsidRDefault="009B1EF8" w:rsidP="004334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6A31" w:rsidRPr="00A34CCD" w14:paraId="30F57F56" w14:textId="77777777" w:rsidTr="00B01536">
        <w:tc>
          <w:tcPr>
            <w:tcW w:w="9345" w:type="dxa"/>
            <w:gridSpan w:val="4"/>
          </w:tcPr>
          <w:p w14:paraId="3BBD5164" w14:textId="77777777" w:rsidR="00FE6A31" w:rsidRPr="00A34CCD" w:rsidRDefault="00FE6A31" w:rsidP="00B01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Обоснование</w:t>
            </w: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8E8403E" w14:textId="77777777" w:rsidR="00FE6A31" w:rsidRPr="00A34CCD" w:rsidRDefault="00FE6A31" w:rsidP="00B0153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33436" w:rsidRPr="00A34CCD" w14:paraId="00282C0D" w14:textId="77777777" w:rsidTr="00B01536">
        <w:tc>
          <w:tcPr>
            <w:tcW w:w="6941" w:type="dxa"/>
            <w:gridSpan w:val="3"/>
          </w:tcPr>
          <w:p w14:paraId="68F98A0A" w14:textId="77777777" w:rsidR="00433436" w:rsidRPr="00A34CCD" w:rsidRDefault="00433436" w:rsidP="004334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 xml:space="preserve">Объем изменений </w:t>
            </w:r>
          </w:p>
          <w:p w14:paraId="7DC9E8FF" w14:textId="2336C2F9" w:rsidR="00433436" w:rsidRPr="00A34CCD" w:rsidRDefault="00433436" w:rsidP="0043343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(по</w:t>
            </w:r>
            <w:r w:rsidR="009D33F8"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д</w:t>
            </w: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считайте процент суммы переносимых</w:t>
            </w:r>
            <w:r w:rsid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Pr="00E52446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средств от размера гранта)</w:t>
            </w:r>
          </w:p>
        </w:tc>
        <w:tc>
          <w:tcPr>
            <w:tcW w:w="2404" w:type="dxa"/>
          </w:tcPr>
          <w:p w14:paraId="45FC6E81" w14:textId="318AFDA6" w:rsidR="00433436" w:rsidRPr="00A34CCD" w:rsidRDefault="00433436" w:rsidP="00433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__%</w:t>
            </w:r>
          </w:p>
        </w:tc>
      </w:tr>
    </w:tbl>
    <w:p w14:paraId="4CD01E73" w14:textId="753B979F" w:rsidR="00251588" w:rsidRPr="0017319D" w:rsidRDefault="007B13A8" w:rsidP="00E52446">
      <w:pPr>
        <w:pStyle w:val="1"/>
      </w:pPr>
      <w:bookmarkStart w:id="20" w:name="_Toc48039292"/>
      <w:bookmarkStart w:id="21" w:name="_Toc49276769"/>
      <w:bookmarkStart w:id="22" w:name="_Toc57988981"/>
      <w:bookmarkStart w:id="23" w:name="_Toc83383358"/>
      <w:r w:rsidRPr="0017319D">
        <w:lastRenderedPageBreak/>
        <w:t xml:space="preserve">2. </w:t>
      </w:r>
      <w:r w:rsidR="00251588" w:rsidRPr="0017319D">
        <w:t xml:space="preserve">Примеры </w:t>
      </w:r>
      <w:r w:rsidR="00010A22" w:rsidRPr="0017319D">
        <w:t>составления</w:t>
      </w:r>
      <w:r w:rsidR="00251588" w:rsidRPr="0017319D">
        <w:t xml:space="preserve"> писем-предложений</w:t>
      </w:r>
      <w:bookmarkEnd w:id="20"/>
      <w:bookmarkEnd w:id="21"/>
      <w:bookmarkEnd w:id="22"/>
      <w:bookmarkEnd w:id="23"/>
    </w:p>
    <w:p w14:paraId="672CEE81" w14:textId="77777777" w:rsidR="00251588" w:rsidRPr="00A34CCD" w:rsidRDefault="00251588" w:rsidP="0025158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E350AC0" w14:textId="1A02ADF5" w:rsidR="00D95E5D" w:rsidRPr="0044489C" w:rsidRDefault="006877A6" w:rsidP="00687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489C">
        <w:rPr>
          <w:rFonts w:ascii="Times New Roman" w:hAnsi="Times New Roman" w:cs="Times New Roman"/>
          <w:sz w:val="28"/>
          <w:szCs w:val="28"/>
        </w:rPr>
        <w:t>Фонд грантов Главы</w:t>
      </w:r>
    </w:p>
    <w:p w14:paraId="73D86113" w14:textId="0F7AD680" w:rsidR="006877A6" w:rsidRPr="0044489C" w:rsidRDefault="006877A6" w:rsidP="00687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489C"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14:paraId="001BD75D" w14:textId="77777777" w:rsidR="00251588" w:rsidRPr="00A34CCD" w:rsidRDefault="00251588" w:rsidP="002515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21BEA3" w14:textId="4C282F9B" w:rsidR="00251588" w:rsidRPr="00F04B97" w:rsidRDefault="00251588" w:rsidP="00251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97">
        <w:rPr>
          <w:rFonts w:ascii="Times New Roman" w:hAnsi="Times New Roman" w:cs="Times New Roman"/>
          <w:b/>
          <w:sz w:val="28"/>
          <w:szCs w:val="28"/>
        </w:rPr>
        <w:t xml:space="preserve">Письмо-предложение о внесении </w:t>
      </w:r>
      <w:r w:rsidR="00C511B9" w:rsidRPr="00F04B97"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C511B9" w:rsidRPr="00F04B97">
        <w:rPr>
          <w:rFonts w:ascii="Times New Roman" w:hAnsi="Times New Roman" w:cs="Times New Roman"/>
          <w:b/>
          <w:sz w:val="28"/>
          <w:szCs w:val="28"/>
        </w:rPr>
        <w:br/>
        <w:t>в условия реализации проекта</w:t>
      </w:r>
    </w:p>
    <w:p w14:paraId="749B415D" w14:textId="77777777" w:rsidR="00251588" w:rsidRPr="00A34CCD" w:rsidRDefault="00251588" w:rsidP="0025158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278653" w14:textId="29788059" w:rsidR="00251588" w:rsidRPr="00A34CCD" w:rsidRDefault="00251588" w:rsidP="006877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4CCD">
        <w:rPr>
          <w:rFonts w:ascii="Times New Roman" w:hAnsi="Times New Roman" w:cs="Times New Roman"/>
          <w:sz w:val="26"/>
          <w:szCs w:val="26"/>
        </w:rPr>
        <w:t>Дата составления: 01.</w:t>
      </w:r>
      <w:r w:rsidR="006877A6">
        <w:rPr>
          <w:rFonts w:ascii="Times New Roman" w:hAnsi="Times New Roman" w:cs="Times New Roman"/>
          <w:sz w:val="26"/>
          <w:szCs w:val="26"/>
        </w:rPr>
        <w:t>02</w:t>
      </w:r>
      <w:r w:rsidRPr="00A34CCD">
        <w:rPr>
          <w:rFonts w:ascii="Times New Roman" w:hAnsi="Times New Roman" w:cs="Times New Roman"/>
          <w:sz w:val="26"/>
          <w:szCs w:val="26"/>
        </w:rPr>
        <w:t>.2</w:t>
      </w:r>
      <w:r w:rsidR="0064779D" w:rsidRPr="00A34CCD">
        <w:rPr>
          <w:rFonts w:ascii="Times New Roman" w:hAnsi="Times New Roman" w:cs="Times New Roman"/>
          <w:sz w:val="26"/>
          <w:szCs w:val="26"/>
        </w:rPr>
        <w:t>02</w:t>
      </w:r>
      <w:r w:rsidR="006877A6">
        <w:rPr>
          <w:rFonts w:ascii="Times New Roman" w:hAnsi="Times New Roman" w:cs="Times New Roman"/>
          <w:sz w:val="26"/>
          <w:szCs w:val="26"/>
        </w:rPr>
        <w:t>3</w:t>
      </w:r>
    </w:p>
    <w:p w14:paraId="1E58C33F" w14:textId="19275728" w:rsidR="00251588" w:rsidRPr="00A34CCD" w:rsidRDefault="00251588" w:rsidP="006877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4CCD">
        <w:rPr>
          <w:rFonts w:ascii="Times New Roman" w:hAnsi="Times New Roman" w:cs="Times New Roman"/>
          <w:sz w:val="26"/>
          <w:szCs w:val="26"/>
        </w:rPr>
        <w:t xml:space="preserve">Номер договора о предоставлении гранта: </w:t>
      </w:r>
      <w:r w:rsidR="006877A6">
        <w:rPr>
          <w:rFonts w:ascii="Times New Roman" w:hAnsi="Times New Roman" w:cs="Times New Roman"/>
          <w:sz w:val="26"/>
          <w:szCs w:val="26"/>
        </w:rPr>
        <w:t>Р10</w:t>
      </w:r>
      <w:r w:rsidR="00D95E5D" w:rsidRPr="00A34CCD">
        <w:rPr>
          <w:rFonts w:ascii="Times New Roman" w:hAnsi="Times New Roman" w:cs="Times New Roman"/>
          <w:sz w:val="26"/>
          <w:szCs w:val="26"/>
        </w:rPr>
        <w:t>-</w:t>
      </w:r>
      <w:r w:rsidR="006877A6">
        <w:rPr>
          <w:rFonts w:ascii="Times New Roman" w:hAnsi="Times New Roman" w:cs="Times New Roman"/>
          <w:sz w:val="26"/>
          <w:szCs w:val="26"/>
        </w:rPr>
        <w:t>1</w:t>
      </w:r>
      <w:r w:rsidR="007935ED" w:rsidRPr="00A34CCD">
        <w:rPr>
          <w:rFonts w:ascii="Times New Roman" w:hAnsi="Times New Roman" w:cs="Times New Roman"/>
          <w:sz w:val="26"/>
          <w:szCs w:val="26"/>
        </w:rPr>
        <w:t>1</w:t>
      </w:r>
      <w:r w:rsidRPr="00A34CCD">
        <w:rPr>
          <w:rFonts w:ascii="Times New Roman" w:hAnsi="Times New Roman" w:cs="Times New Roman"/>
          <w:sz w:val="26"/>
          <w:szCs w:val="26"/>
        </w:rPr>
        <w:t>-</w:t>
      </w:r>
      <w:r w:rsidR="00AE6551">
        <w:rPr>
          <w:rFonts w:ascii="Times New Roman" w:hAnsi="Times New Roman" w:cs="Times New Roman"/>
          <w:sz w:val="26"/>
          <w:szCs w:val="26"/>
        </w:rPr>
        <w:t>1</w:t>
      </w:r>
      <w:r w:rsidRPr="00A34CCD">
        <w:rPr>
          <w:rFonts w:ascii="Times New Roman" w:hAnsi="Times New Roman" w:cs="Times New Roman"/>
          <w:sz w:val="26"/>
          <w:szCs w:val="26"/>
        </w:rPr>
        <w:t>-000000</w:t>
      </w:r>
    </w:p>
    <w:p w14:paraId="4E46F7FE" w14:textId="78AC665D" w:rsidR="00251588" w:rsidRPr="00A34CCD" w:rsidRDefault="00CA764D" w:rsidP="006877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4CCD">
        <w:rPr>
          <w:rFonts w:ascii="Times New Roman" w:hAnsi="Times New Roman" w:cs="Times New Roman"/>
          <w:sz w:val="26"/>
          <w:szCs w:val="26"/>
        </w:rPr>
        <w:t>Размер</w:t>
      </w:r>
      <w:r w:rsidR="00251588" w:rsidRPr="00A34CCD">
        <w:rPr>
          <w:rFonts w:ascii="Times New Roman" w:hAnsi="Times New Roman" w:cs="Times New Roman"/>
          <w:sz w:val="26"/>
          <w:szCs w:val="26"/>
        </w:rPr>
        <w:t xml:space="preserve"> гранта: </w:t>
      </w:r>
      <w:r w:rsidR="006B52A1">
        <w:rPr>
          <w:rFonts w:ascii="Times New Roman" w:hAnsi="Times New Roman" w:cs="Times New Roman"/>
          <w:sz w:val="26"/>
          <w:szCs w:val="26"/>
        </w:rPr>
        <w:t>500</w:t>
      </w:r>
      <w:r w:rsidR="00C67F06" w:rsidRPr="00A34CCD">
        <w:rPr>
          <w:rFonts w:ascii="Times New Roman" w:hAnsi="Times New Roman" w:cs="Times New Roman"/>
          <w:sz w:val="26"/>
          <w:szCs w:val="26"/>
        </w:rPr>
        <w:t xml:space="preserve"> 000</w:t>
      </w:r>
      <w:r w:rsidR="00251588" w:rsidRPr="00A34CCD">
        <w:rPr>
          <w:rFonts w:ascii="Times New Roman" w:hAnsi="Times New Roman" w:cs="Times New Roman"/>
          <w:sz w:val="26"/>
          <w:szCs w:val="26"/>
        </w:rPr>
        <w:t xml:space="preserve"> руб</w:t>
      </w:r>
      <w:r w:rsidR="00C511B9" w:rsidRPr="00A34CCD">
        <w:rPr>
          <w:rFonts w:ascii="Times New Roman" w:hAnsi="Times New Roman" w:cs="Times New Roman"/>
          <w:sz w:val="26"/>
          <w:szCs w:val="26"/>
        </w:rPr>
        <w:t>.</w:t>
      </w:r>
    </w:p>
    <w:p w14:paraId="13A4AD48" w14:textId="77777777" w:rsidR="00251588" w:rsidRPr="00A34CCD" w:rsidRDefault="00251588" w:rsidP="006877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986D1D" w14:textId="1CBEBB47" w:rsidR="00251588" w:rsidRPr="00A34CCD" w:rsidRDefault="00251588" w:rsidP="0025158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4CCD">
        <w:rPr>
          <w:rFonts w:ascii="Times New Roman" w:hAnsi="Times New Roman" w:cs="Times New Roman"/>
          <w:iCs/>
          <w:sz w:val="26"/>
          <w:szCs w:val="26"/>
        </w:rPr>
        <w:t>Настоящим письмом предлагаем внести следующие изменения в условия реализации проекта</w:t>
      </w:r>
      <w:r w:rsidR="009743D8" w:rsidRPr="00A34CCD">
        <w:rPr>
          <w:rFonts w:ascii="Times New Roman" w:hAnsi="Times New Roman" w:cs="Times New Roman"/>
          <w:iCs/>
          <w:sz w:val="26"/>
          <w:szCs w:val="26"/>
        </w:rPr>
        <w:t>.</w:t>
      </w:r>
    </w:p>
    <w:p w14:paraId="059EAFBB" w14:textId="77777777" w:rsidR="00251588" w:rsidRPr="00A34CCD" w:rsidRDefault="00251588" w:rsidP="00251588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3C84345" w14:textId="6F429C84" w:rsidR="00251588" w:rsidRPr="00F04B97" w:rsidRDefault="00535EA5" w:rsidP="0064779D">
      <w:pPr>
        <w:spacing w:after="0" w:line="276" w:lineRule="auto"/>
        <w:jc w:val="center"/>
        <w:rPr>
          <w:rStyle w:val="20"/>
          <w:rFonts w:cs="Times New Roman"/>
          <w:szCs w:val="28"/>
        </w:rPr>
      </w:pPr>
      <w:bookmarkStart w:id="24" w:name="_Toc49276770"/>
      <w:bookmarkStart w:id="25" w:name="_Toc57988982"/>
      <w:bookmarkStart w:id="26" w:name="_Toc83383359"/>
      <w:r w:rsidRPr="00F04B97">
        <w:rPr>
          <w:rStyle w:val="20"/>
          <w:rFonts w:cs="Times New Roman"/>
          <w:szCs w:val="28"/>
        </w:rPr>
        <w:t>И</w:t>
      </w:r>
      <w:r w:rsidR="00251588" w:rsidRPr="00F04B97">
        <w:rPr>
          <w:rStyle w:val="20"/>
          <w:rFonts w:cs="Times New Roman"/>
          <w:szCs w:val="28"/>
        </w:rPr>
        <w:t>зменени</w:t>
      </w:r>
      <w:r w:rsidRPr="00F04B97">
        <w:rPr>
          <w:rStyle w:val="20"/>
          <w:rFonts w:cs="Times New Roman"/>
          <w:szCs w:val="28"/>
        </w:rPr>
        <w:t>я</w:t>
      </w:r>
      <w:r w:rsidR="00251588" w:rsidRPr="00F04B97">
        <w:rPr>
          <w:rStyle w:val="20"/>
          <w:rFonts w:cs="Times New Roman"/>
          <w:szCs w:val="28"/>
        </w:rPr>
        <w:t xml:space="preserve"> в ключевы</w:t>
      </w:r>
      <w:r w:rsidRPr="00F04B97">
        <w:rPr>
          <w:rStyle w:val="20"/>
          <w:rFonts w:cs="Times New Roman"/>
          <w:szCs w:val="28"/>
        </w:rPr>
        <w:t xml:space="preserve">х </w:t>
      </w:r>
      <w:r w:rsidR="00251588" w:rsidRPr="00F04B97">
        <w:rPr>
          <w:rStyle w:val="20"/>
          <w:rFonts w:cs="Times New Roman"/>
          <w:szCs w:val="28"/>
        </w:rPr>
        <w:t>контрольны</w:t>
      </w:r>
      <w:r w:rsidRPr="00F04B97">
        <w:rPr>
          <w:rStyle w:val="20"/>
          <w:rFonts w:cs="Times New Roman"/>
          <w:szCs w:val="28"/>
        </w:rPr>
        <w:t>х</w:t>
      </w:r>
      <w:r w:rsidR="00251588" w:rsidRPr="00F04B97">
        <w:rPr>
          <w:rStyle w:val="20"/>
          <w:rFonts w:cs="Times New Roman"/>
          <w:szCs w:val="28"/>
        </w:rPr>
        <w:t xml:space="preserve"> точк</w:t>
      </w:r>
      <w:bookmarkEnd w:id="24"/>
      <w:bookmarkEnd w:id="25"/>
      <w:r w:rsidRPr="00F04B97">
        <w:rPr>
          <w:rStyle w:val="20"/>
          <w:rFonts w:cs="Times New Roman"/>
          <w:szCs w:val="28"/>
        </w:rPr>
        <w:t>ах</w:t>
      </w:r>
      <w:r w:rsidR="009743D8" w:rsidRPr="00F04B97">
        <w:rPr>
          <w:rStyle w:val="20"/>
          <w:rFonts w:cs="Times New Roman"/>
          <w:szCs w:val="28"/>
        </w:rPr>
        <w:t xml:space="preserve"> проекта</w:t>
      </w:r>
      <w:bookmarkEnd w:id="26"/>
    </w:p>
    <w:p w14:paraId="6AB96070" w14:textId="77777777" w:rsidR="006877A6" w:rsidRDefault="006877A6" w:rsidP="00680029">
      <w:pPr>
        <w:pStyle w:val="3"/>
        <w:jc w:val="both"/>
        <w:rPr>
          <w:rFonts w:cs="Times New Roman"/>
          <w:color w:val="2F5496" w:themeColor="accent1" w:themeShade="BF"/>
          <w:sz w:val="26"/>
          <w:szCs w:val="26"/>
        </w:rPr>
      </w:pPr>
      <w:bookmarkStart w:id="27" w:name="_Toc49276771"/>
      <w:bookmarkStart w:id="28" w:name="_Toc57988983"/>
      <w:bookmarkStart w:id="29" w:name="_Toc83383360"/>
    </w:p>
    <w:p w14:paraId="24C97999" w14:textId="036F9525" w:rsidR="00251588" w:rsidRPr="00E52446" w:rsidRDefault="00251588" w:rsidP="00680029">
      <w:pPr>
        <w:pStyle w:val="3"/>
        <w:jc w:val="both"/>
        <w:rPr>
          <w:rFonts w:cs="Times New Roman"/>
          <w:color w:val="auto"/>
          <w:sz w:val="26"/>
          <w:szCs w:val="26"/>
        </w:rPr>
      </w:pPr>
      <w:r w:rsidRPr="00E52446">
        <w:rPr>
          <w:rFonts w:cs="Times New Roman"/>
          <w:color w:val="auto"/>
          <w:sz w:val="26"/>
          <w:szCs w:val="26"/>
        </w:rPr>
        <w:t>Пример 1</w:t>
      </w:r>
      <w:r w:rsidR="00680029" w:rsidRPr="00E52446">
        <w:rPr>
          <w:rFonts w:cs="Times New Roman"/>
          <w:color w:val="auto"/>
          <w:sz w:val="26"/>
          <w:szCs w:val="26"/>
        </w:rPr>
        <w:t xml:space="preserve"> </w:t>
      </w:r>
      <w:r w:rsidRPr="00E52446">
        <w:rPr>
          <w:rFonts w:cs="Times New Roman"/>
          <w:color w:val="auto"/>
          <w:sz w:val="26"/>
          <w:szCs w:val="26"/>
        </w:rPr>
        <w:t>(</w:t>
      </w:r>
      <w:r w:rsidR="00680029" w:rsidRPr="00E52446">
        <w:rPr>
          <w:rFonts w:cs="Times New Roman"/>
          <w:color w:val="auto"/>
          <w:sz w:val="26"/>
          <w:szCs w:val="26"/>
        </w:rPr>
        <w:t>изменение</w:t>
      </w:r>
      <w:r w:rsidRPr="00E52446">
        <w:rPr>
          <w:rFonts w:cs="Times New Roman"/>
          <w:color w:val="auto"/>
          <w:sz w:val="26"/>
          <w:szCs w:val="26"/>
        </w:rPr>
        <w:t xml:space="preserve"> </w:t>
      </w:r>
      <w:r w:rsidR="00680029" w:rsidRPr="00E52446">
        <w:rPr>
          <w:rFonts w:cs="Times New Roman"/>
          <w:color w:val="auto"/>
          <w:sz w:val="26"/>
          <w:szCs w:val="26"/>
        </w:rPr>
        <w:t>контрольной даты выполнения ККТ</w:t>
      </w:r>
      <w:r w:rsidRPr="00E52446">
        <w:rPr>
          <w:rFonts w:cs="Times New Roman"/>
          <w:color w:val="auto"/>
          <w:sz w:val="26"/>
          <w:szCs w:val="26"/>
        </w:rPr>
        <w:t>)</w:t>
      </w:r>
      <w:bookmarkEnd w:id="27"/>
      <w:bookmarkEnd w:id="28"/>
      <w:bookmarkEnd w:id="29"/>
    </w:p>
    <w:p w14:paraId="6E16D83A" w14:textId="77777777" w:rsidR="006877A6" w:rsidRPr="006877A6" w:rsidRDefault="006877A6" w:rsidP="006877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3"/>
      </w:tblGrid>
      <w:tr w:rsidR="009743D8" w:rsidRPr="00A34CCD" w14:paraId="7D89EB9F" w14:textId="77777777" w:rsidTr="00B01536">
        <w:tc>
          <w:tcPr>
            <w:tcW w:w="3114" w:type="dxa"/>
          </w:tcPr>
          <w:p w14:paraId="604A99A7" w14:textId="77777777" w:rsidR="00251588" w:rsidRPr="00A34CCD" w:rsidRDefault="00251588" w:rsidP="0068002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Текущая редакция</w:t>
            </w:r>
          </w:p>
        </w:tc>
        <w:tc>
          <w:tcPr>
            <w:tcW w:w="3118" w:type="dxa"/>
          </w:tcPr>
          <w:p w14:paraId="28F588EA" w14:textId="77777777" w:rsidR="00251588" w:rsidRPr="00A34CCD" w:rsidRDefault="00251588" w:rsidP="0068002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Предлагаемая редакция</w:t>
            </w:r>
          </w:p>
        </w:tc>
        <w:tc>
          <w:tcPr>
            <w:tcW w:w="3113" w:type="dxa"/>
          </w:tcPr>
          <w:p w14:paraId="6E924C67" w14:textId="77777777" w:rsidR="00251588" w:rsidRPr="00A34CCD" w:rsidRDefault="00251588" w:rsidP="0068002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Вносимое изменение</w:t>
            </w:r>
          </w:p>
        </w:tc>
      </w:tr>
      <w:tr w:rsidR="009743D8" w:rsidRPr="00A34CCD" w14:paraId="105EB031" w14:textId="77777777" w:rsidTr="00B01536">
        <w:tc>
          <w:tcPr>
            <w:tcW w:w="3114" w:type="dxa"/>
          </w:tcPr>
          <w:p w14:paraId="2F213BA8" w14:textId="76F47201" w:rsidR="00251588" w:rsidRPr="00A34CCD" w:rsidRDefault="00251588" w:rsidP="0068002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1.1. Проведен </w:t>
            </w:r>
            <w:r w:rsidR="006877A6">
              <w:rPr>
                <w:rFonts w:ascii="Times New Roman" w:hAnsi="Times New Roman" w:cs="Times New Roman"/>
                <w:iCs/>
                <w:sz w:val="26"/>
                <w:szCs w:val="26"/>
              </w:rPr>
              <w:t>концерт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, в котор</w:t>
            </w:r>
            <w:r w:rsidR="006877A6">
              <w:rPr>
                <w:rFonts w:ascii="Times New Roman" w:hAnsi="Times New Roman" w:cs="Times New Roman"/>
                <w:iCs/>
                <w:sz w:val="26"/>
                <w:szCs w:val="26"/>
              </w:rPr>
              <w:t>ом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принял</w:t>
            </w:r>
            <w:r w:rsidR="006877A6"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участие не менее 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10 исполнителей современной музыки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Зрителями концерта стали не менее 400 человек.</w:t>
            </w:r>
          </w:p>
          <w:p w14:paraId="28FA707A" w14:textId="4F8F9993" w:rsidR="00251588" w:rsidRPr="00A34CCD" w:rsidRDefault="00251588" w:rsidP="00680029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30.</w:t>
            </w:r>
            <w:r w:rsidR="006877A6">
              <w:rPr>
                <w:rFonts w:ascii="Times New Roman" w:hAnsi="Times New Roman" w:cs="Times New Roman"/>
                <w:iCs/>
                <w:sz w:val="26"/>
                <w:szCs w:val="26"/>
              </w:rPr>
              <w:t>02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</w:t>
            </w:r>
            <w:r w:rsidR="0064779D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3118" w:type="dxa"/>
          </w:tcPr>
          <w:p w14:paraId="35F9402F" w14:textId="77777777" w:rsidR="00816120" w:rsidRPr="00A34CCD" w:rsidRDefault="0017319D" w:rsidP="00816120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2.3 </w:t>
            </w:r>
            <w:r w:rsidR="0081612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Проведен 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концерт</w:t>
            </w:r>
            <w:r w:rsidR="0081612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, в котор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ом</w:t>
            </w:r>
            <w:r w:rsidR="0081612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принял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 w:rsidR="0081612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участие не менее 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10 исполнителей современной музыки</w:t>
            </w:r>
            <w:r w:rsidR="0081612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Зрителями концерта стали не менее 400 человек.</w:t>
            </w:r>
          </w:p>
          <w:p w14:paraId="3413F3D6" w14:textId="44E7D0B3" w:rsidR="00251588" w:rsidRPr="00A34CCD" w:rsidRDefault="00251588" w:rsidP="00680029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7F62E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="007F62E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  <w:r w:rsidR="007F62E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20</w:t>
            </w:r>
            <w:r w:rsidR="0064779D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3113" w:type="dxa"/>
          </w:tcPr>
          <w:p w14:paraId="7C7E325A" w14:textId="1ACD704F" w:rsidR="00251588" w:rsidRPr="00A34CCD" w:rsidRDefault="00251588" w:rsidP="00680029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Перенос ККТ </w:t>
            </w:r>
            <w:r w:rsidR="00407E61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</w:t>
            </w:r>
            <w:r w:rsidR="007F62E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 w:rsidR="00407E61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7F62E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407E61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-й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этап</w:t>
            </w:r>
          </w:p>
        </w:tc>
      </w:tr>
      <w:tr w:rsidR="009743D8" w:rsidRPr="00A34CCD" w14:paraId="7EE6D486" w14:textId="77777777" w:rsidTr="00B01536">
        <w:tc>
          <w:tcPr>
            <w:tcW w:w="9345" w:type="dxa"/>
            <w:gridSpan w:val="3"/>
          </w:tcPr>
          <w:p w14:paraId="1B9A0745" w14:textId="77777777" w:rsidR="00251588" w:rsidRPr="0044489C" w:rsidRDefault="00251588" w:rsidP="00B0153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4489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Обоснование</w:t>
            </w:r>
            <w:r w:rsidRPr="0044489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  <w:p w14:paraId="7F158FC5" w14:textId="24A25424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  <w:t xml:space="preserve">Необходимость переноса </w:t>
            </w:r>
            <w:r w:rsidR="00C14C3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контрольной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даты </w:t>
            </w:r>
            <w:r w:rsidR="001F6A5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выполнения </w:t>
            </w:r>
            <w:r w:rsidR="0084522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ККТ</w:t>
            </w:r>
            <w:r w:rsidR="00462BE6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1.1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возникла 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в связи с отсутствием возможности предоставления концертного зала в указанные сроки на безвозмездной основе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2BB5BC82" w14:textId="69AD8A1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Организации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удалось достигнуть договоренност</w:t>
            </w:r>
            <w:r w:rsidR="0082148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 предоставлении концертного зала в мае 2023 года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 Вместимость и техническое оснащение предоставляемой площадки соответству</w:t>
            </w:r>
            <w:r w:rsidR="00031E33">
              <w:rPr>
                <w:rFonts w:ascii="Times New Roman" w:hAnsi="Times New Roman" w:cs="Times New Roman"/>
                <w:iCs/>
                <w:sz w:val="26"/>
                <w:szCs w:val="26"/>
              </w:rPr>
              <w:t>ю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т формату и аудитории запланированных мероприятий. 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В связи с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занятост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ью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площадки 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провести событие в указанные в заявке сроки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не представляется возможным.</w:t>
            </w:r>
            <w:r w:rsidR="00A7531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Просим рассмотреть возможность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перен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оса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C14C3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контрольн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ой</w:t>
            </w:r>
            <w:r w:rsidR="00C14C3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дат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ы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1F6A5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выполнения </w:t>
            </w:r>
            <w:r w:rsidR="00A7531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ККТ</w:t>
            </w:r>
            <w:r w:rsidR="00462BE6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1.1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на 3</w:t>
            </w:r>
            <w:r w:rsidR="007F62E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.0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</w:t>
            </w:r>
            <w:r w:rsidR="0064779D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816120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84522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760D7FA5" w14:textId="10CF21DB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  <w:t>Предлагаемое изменение не повлияет на качеств</w:t>
            </w:r>
            <w:r w:rsidR="0044489C">
              <w:rPr>
                <w:rFonts w:ascii="Times New Roman" w:hAnsi="Times New Roman" w:cs="Times New Roman"/>
                <w:iCs/>
                <w:sz w:val="26"/>
                <w:szCs w:val="26"/>
              </w:rPr>
              <w:t>енные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4448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и </w:t>
            </w:r>
            <w:r w:rsidR="0082148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количественны</w:t>
            </w:r>
            <w:r w:rsidR="0044489C">
              <w:rPr>
                <w:rFonts w:ascii="Times New Roman" w:hAnsi="Times New Roman" w:cs="Times New Roman"/>
                <w:iCs/>
                <w:sz w:val="26"/>
                <w:szCs w:val="26"/>
              </w:rPr>
              <w:t>е</w:t>
            </w:r>
            <w:r w:rsidR="0082148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показател</w:t>
            </w:r>
            <w:r w:rsidR="0044489C">
              <w:rPr>
                <w:rFonts w:ascii="Times New Roman" w:hAnsi="Times New Roman" w:cs="Times New Roman"/>
                <w:iCs/>
                <w:sz w:val="26"/>
                <w:szCs w:val="26"/>
              </w:rPr>
              <w:t>и реализации проекта</w:t>
            </w:r>
            <w:r w:rsidR="00474B1F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</w:tr>
    </w:tbl>
    <w:p w14:paraId="787414FC" w14:textId="1DE63C83" w:rsidR="00251588" w:rsidRDefault="00251588" w:rsidP="0025158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4AC3646" w14:textId="7DAAD63F" w:rsidR="0017319D" w:rsidRDefault="0017319D" w:rsidP="0025158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855EE93" w14:textId="2E854FC2" w:rsidR="00251588" w:rsidRPr="00CB67AC" w:rsidRDefault="00251588" w:rsidP="00680029">
      <w:pPr>
        <w:pStyle w:val="3"/>
        <w:jc w:val="both"/>
        <w:rPr>
          <w:rFonts w:cs="Times New Roman"/>
          <w:color w:val="auto"/>
          <w:sz w:val="26"/>
          <w:szCs w:val="26"/>
        </w:rPr>
      </w:pPr>
      <w:bookmarkStart w:id="30" w:name="_Toc49276772"/>
      <w:bookmarkStart w:id="31" w:name="_Toc57988984"/>
      <w:bookmarkStart w:id="32" w:name="_Toc83383361"/>
      <w:r w:rsidRPr="00CB67AC">
        <w:rPr>
          <w:rFonts w:cs="Times New Roman"/>
          <w:color w:val="auto"/>
          <w:sz w:val="26"/>
          <w:szCs w:val="26"/>
        </w:rPr>
        <w:lastRenderedPageBreak/>
        <w:t>Пример 2 (изменение формата мероприяти</w:t>
      </w:r>
      <w:r w:rsidR="00680029" w:rsidRPr="00CB67AC">
        <w:rPr>
          <w:rFonts w:cs="Times New Roman"/>
          <w:color w:val="auto"/>
          <w:sz w:val="26"/>
          <w:szCs w:val="26"/>
        </w:rPr>
        <w:t>й</w:t>
      </w:r>
      <w:r w:rsidRPr="00CB67AC">
        <w:rPr>
          <w:rFonts w:cs="Times New Roman"/>
          <w:color w:val="auto"/>
          <w:sz w:val="26"/>
          <w:szCs w:val="26"/>
        </w:rPr>
        <w:t xml:space="preserve"> </w:t>
      </w:r>
      <w:r w:rsidR="00680029" w:rsidRPr="00CB67AC">
        <w:rPr>
          <w:rFonts w:cs="Times New Roman"/>
          <w:color w:val="auto"/>
          <w:sz w:val="26"/>
          <w:szCs w:val="26"/>
        </w:rPr>
        <w:t>ККТ</w:t>
      </w:r>
      <w:r w:rsidRPr="00CB67AC">
        <w:rPr>
          <w:rFonts w:cs="Times New Roman"/>
          <w:color w:val="auto"/>
          <w:sz w:val="26"/>
          <w:szCs w:val="26"/>
        </w:rPr>
        <w:t>)</w:t>
      </w:r>
      <w:bookmarkEnd w:id="30"/>
      <w:bookmarkEnd w:id="31"/>
      <w:bookmarkEnd w:id="32"/>
    </w:p>
    <w:p w14:paraId="4B519F17" w14:textId="77777777" w:rsidR="0017319D" w:rsidRPr="0017319D" w:rsidRDefault="0017319D" w:rsidP="001731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3"/>
      </w:tblGrid>
      <w:tr w:rsidR="00680029" w:rsidRPr="00A34CCD" w14:paraId="42A25EAF" w14:textId="77777777" w:rsidTr="00002150">
        <w:tc>
          <w:tcPr>
            <w:tcW w:w="3114" w:type="dxa"/>
          </w:tcPr>
          <w:p w14:paraId="03A17A70" w14:textId="77777777" w:rsidR="007F62EA" w:rsidRPr="00A34CCD" w:rsidRDefault="007F62EA" w:rsidP="0068002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Текущая редакция</w:t>
            </w:r>
          </w:p>
        </w:tc>
        <w:tc>
          <w:tcPr>
            <w:tcW w:w="3118" w:type="dxa"/>
          </w:tcPr>
          <w:p w14:paraId="64E2D9ED" w14:textId="77777777" w:rsidR="007F62EA" w:rsidRPr="00A34CCD" w:rsidRDefault="007F62EA" w:rsidP="0068002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Предлагаемая редакция</w:t>
            </w:r>
          </w:p>
        </w:tc>
        <w:tc>
          <w:tcPr>
            <w:tcW w:w="3113" w:type="dxa"/>
          </w:tcPr>
          <w:p w14:paraId="6DCF3E9F" w14:textId="77777777" w:rsidR="007F62EA" w:rsidRPr="00A34CCD" w:rsidRDefault="007F62EA" w:rsidP="0068002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Вносимое изменение</w:t>
            </w:r>
          </w:p>
        </w:tc>
      </w:tr>
      <w:tr w:rsidR="00680029" w:rsidRPr="00A34CCD" w14:paraId="366FF002" w14:textId="77777777" w:rsidTr="00B01536">
        <w:tc>
          <w:tcPr>
            <w:tcW w:w="3114" w:type="dxa"/>
          </w:tcPr>
          <w:p w14:paraId="33AE4DF4" w14:textId="6EF4FCDD" w:rsidR="00251588" w:rsidRPr="00A34CCD" w:rsidRDefault="00251588" w:rsidP="0068002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1.2. Проведено не менее 4 </w:t>
            </w:r>
            <w:r w:rsidR="00E52446" w:rsidRPr="00E52446">
              <w:rPr>
                <w:rFonts w:ascii="Times New Roman" w:hAnsi="Times New Roman" w:cs="Times New Roman"/>
                <w:iCs/>
                <w:sz w:val="26"/>
                <w:szCs w:val="26"/>
              </w:rPr>
              <w:t>круглых столов</w:t>
            </w:r>
            <w:r w:rsidR="00E52446">
              <w:rPr>
                <w:rFonts w:ascii="Times New Roman" w:hAnsi="Times New Roman" w:cs="Times New Roman"/>
                <w:iCs/>
                <w:sz w:val="26"/>
                <w:szCs w:val="26"/>
              </w:rPr>
              <w:t>, посвященных вопросам правовой поддержки НКО</w:t>
            </w:r>
            <w:r w:rsidRPr="00E52446">
              <w:rPr>
                <w:rFonts w:ascii="Times New Roman" w:hAnsi="Times New Roman" w:cs="Times New Roman"/>
                <w:iCs/>
                <w:sz w:val="26"/>
                <w:szCs w:val="26"/>
              </w:rPr>
              <w:t>,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которых приня</w:t>
            </w:r>
            <w:r w:rsidR="0082148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ли участие не менее 200 человек</w:t>
            </w:r>
          </w:p>
          <w:p w14:paraId="40F1473B" w14:textId="031794CB" w:rsidR="00251588" w:rsidRPr="00A34CCD" w:rsidRDefault="00251588" w:rsidP="00680029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.0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</w:t>
            </w:r>
            <w:r w:rsidR="0064779D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E52446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3118" w:type="dxa"/>
          </w:tcPr>
          <w:p w14:paraId="0346881E" w14:textId="2374F6A4" w:rsidR="00251588" w:rsidRPr="00A34CCD" w:rsidRDefault="0017319D" w:rsidP="0068002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1.2 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Проведено не менее 4 </w:t>
            </w:r>
            <w:r w:rsidR="0064779D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вебинаров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>посвященных вопросам правовой поддержки НКО</w:t>
            </w:r>
            <w:r w:rsidR="00CB67AC" w:rsidRPr="00E52446">
              <w:rPr>
                <w:rFonts w:ascii="Times New Roman" w:hAnsi="Times New Roman" w:cs="Times New Roman"/>
                <w:iCs/>
                <w:sz w:val="26"/>
                <w:szCs w:val="26"/>
              </w:rPr>
              <w:t>,</w:t>
            </w:r>
            <w:r w:rsidR="00CB67A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 которых приня</w:t>
            </w:r>
            <w:r w:rsidR="0082148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ли участие не менее 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82148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 человек</w:t>
            </w:r>
          </w:p>
          <w:p w14:paraId="43E086AB" w14:textId="14054CFE" w:rsidR="00251588" w:rsidRPr="00A34CCD" w:rsidRDefault="00251588" w:rsidP="00680029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.0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</w:t>
            </w:r>
            <w:r w:rsidR="0064779D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3113" w:type="dxa"/>
          </w:tcPr>
          <w:p w14:paraId="179B2891" w14:textId="0FEDCBA0" w:rsidR="00251588" w:rsidRPr="00A34CCD" w:rsidRDefault="00251588" w:rsidP="0068002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Изменение формата проведения мероприятий</w:t>
            </w:r>
          </w:p>
        </w:tc>
      </w:tr>
      <w:tr w:rsidR="00680029" w:rsidRPr="00A34CCD" w14:paraId="7EA3D926" w14:textId="77777777" w:rsidTr="00B01536">
        <w:tc>
          <w:tcPr>
            <w:tcW w:w="9345" w:type="dxa"/>
            <w:gridSpan w:val="3"/>
          </w:tcPr>
          <w:p w14:paraId="7F575271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Обоснование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:</w:t>
            </w:r>
          </w:p>
          <w:p w14:paraId="40BC45D0" w14:textId="399A0726" w:rsidR="0064779D" w:rsidRPr="00A34CCD" w:rsidRDefault="0064779D" w:rsidP="0064779D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</w:t>
            </w:r>
            <w:r w:rsidR="007F62E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 связи с 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>распространением коронавирусной инфекции и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отмены очных мероприятий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представляется верным выбрать дистанционный формат проведения мероприятий в формате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вебинар</w:t>
            </w:r>
            <w:r w:rsidR="0017319D">
              <w:rPr>
                <w:rFonts w:ascii="Times New Roman" w:hAnsi="Times New Roman" w:cs="Times New Roman"/>
                <w:iCs/>
                <w:sz w:val="26"/>
                <w:szCs w:val="26"/>
              </w:rPr>
              <w:t>ов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065ED1D0" w14:textId="5E1E1A67" w:rsidR="00251588" w:rsidRPr="00A34CCD" w:rsidRDefault="0064779D" w:rsidP="0064779D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7F62E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</w:t>
            </w:r>
            <w:r w:rsidR="00CB67A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Предлагаемое изменение не повлияет на качеств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>енные</w:t>
            </w:r>
            <w:r w:rsidR="00CB67A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и </w:t>
            </w:r>
            <w:r w:rsidR="00CB67A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количественны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>е</w:t>
            </w:r>
            <w:r w:rsidR="00CB67A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показател</w:t>
            </w:r>
            <w:r w:rsidR="00CB67AC">
              <w:rPr>
                <w:rFonts w:ascii="Times New Roman" w:hAnsi="Times New Roman" w:cs="Times New Roman"/>
                <w:iCs/>
                <w:sz w:val="26"/>
                <w:szCs w:val="26"/>
              </w:rPr>
              <w:t>и реализации проекта</w:t>
            </w:r>
            <w:r w:rsidR="00CB67A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</w:tr>
    </w:tbl>
    <w:p w14:paraId="4B05A4F6" w14:textId="77777777" w:rsidR="007C11B6" w:rsidRPr="00A34CCD" w:rsidRDefault="007C11B6" w:rsidP="00C70B52">
      <w:pPr>
        <w:pStyle w:val="3"/>
        <w:rPr>
          <w:rFonts w:cs="Times New Roman"/>
          <w:sz w:val="26"/>
          <w:szCs w:val="26"/>
        </w:rPr>
      </w:pPr>
      <w:bookmarkStart w:id="33" w:name="_Toc49276773"/>
      <w:bookmarkStart w:id="34" w:name="_Toc57988985"/>
    </w:p>
    <w:p w14:paraId="01AB85AC" w14:textId="1551187D" w:rsidR="00251588" w:rsidRPr="00CB67AC" w:rsidRDefault="00251588" w:rsidP="00680029">
      <w:pPr>
        <w:pStyle w:val="3"/>
        <w:jc w:val="both"/>
        <w:rPr>
          <w:rFonts w:cs="Times New Roman"/>
          <w:color w:val="auto"/>
          <w:sz w:val="26"/>
          <w:szCs w:val="26"/>
        </w:rPr>
      </w:pPr>
      <w:bookmarkStart w:id="35" w:name="_Toc83383362"/>
      <w:r w:rsidRPr="00CB67AC">
        <w:rPr>
          <w:rFonts w:cs="Times New Roman"/>
          <w:color w:val="auto"/>
          <w:sz w:val="26"/>
          <w:szCs w:val="26"/>
        </w:rPr>
        <w:t>Пример 3 (</w:t>
      </w:r>
      <w:r w:rsidR="00680029" w:rsidRPr="00CB67AC">
        <w:rPr>
          <w:rFonts w:cs="Times New Roman"/>
          <w:color w:val="auto"/>
          <w:sz w:val="26"/>
          <w:szCs w:val="26"/>
        </w:rPr>
        <w:t>перенос выполнения части ККТ в другой этап с сокращением показателей в текущем этапе</w:t>
      </w:r>
      <w:r w:rsidRPr="00CB67AC">
        <w:rPr>
          <w:rFonts w:cs="Times New Roman"/>
          <w:color w:val="auto"/>
          <w:sz w:val="26"/>
          <w:szCs w:val="26"/>
        </w:rPr>
        <w:t>)</w:t>
      </w:r>
      <w:bookmarkEnd w:id="33"/>
      <w:bookmarkEnd w:id="34"/>
      <w:bookmarkEnd w:id="35"/>
    </w:p>
    <w:p w14:paraId="632532CC" w14:textId="77777777" w:rsidR="0017319D" w:rsidRPr="0017319D" w:rsidRDefault="0017319D" w:rsidP="001731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3"/>
      </w:tblGrid>
      <w:tr w:rsidR="00680029" w:rsidRPr="00A34CCD" w14:paraId="639FC300" w14:textId="77777777" w:rsidTr="00002150">
        <w:tc>
          <w:tcPr>
            <w:tcW w:w="3114" w:type="dxa"/>
          </w:tcPr>
          <w:p w14:paraId="6A174267" w14:textId="77777777" w:rsidR="007F62EA" w:rsidRPr="00A34CCD" w:rsidRDefault="007F62EA" w:rsidP="0084522B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Текущая редакция</w:t>
            </w:r>
          </w:p>
        </w:tc>
        <w:tc>
          <w:tcPr>
            <w:tcW w:w="3118" w:type="dxa"/>
          </w:tcPr>
          <w:p w14:paraId="195B59AA" w14:textId="77777777" w:rsidR="007F62EA" w:rsidRPr="00A34CCD" w:rsidRDefault="007F62EA" w:rsidP="0084522B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Предлагаемая редакция</w:t>
            </w:r>
          </w:p>
        </w:tc>
        <w:tc>
          <w:tcPr>
            <w:tcW w:w="3113" w:type="dxa"/>
          </w:tcPr>
          <w:p w14:paraId="608B85FA" w14:textId="77777777" w:rsidR="007F62EA" w:rsidRPr="00A34CCD" w:rsidRDefault="007F62EA" w:rsidP="0084522B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Вносимое изменение</w:t>
            </w:r>
          </w:p>
        </w:tc>
      </w:tr>
      <w:tr w:rsidR="0084522B" w:rsidRPr="00A34CCD" w14:paraId="547B2259" w14:textId="77777777" w:rsidTr="00DB71EF">
        <w:trPr>
          <w:trHeight w:val="1890"/>
        </w:trPr>
        <w:tc>
          <w:tcPr>
            <w:tcW w:w="3114" w:type="dxa"/>
            <w:vMerge w:val="restart"/>
          </w:tcPr>
          <w:p w14:paraId="2C33BB3A" w14:textId="26AA32D4" w:rsidR="0084522B" w:rsidRPr="00A34CCD" w:rsidRDefault="0084522B" w:rsidP="0084522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1.3. Проведено не менее 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>8 уроков дружбы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школах 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г. Петрозаводска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 участием не менее 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200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учащихся.</w:t>
            </w:r>
          </w:p>
          <w:p w14:paraId="665D7B5D" w14:textId="3B8DA2BF" w:rsidR="0084522B" w:rsidRPr="00A34CCD" w:rsidRDefault="0084522B" w:rsidP="0084522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A7531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.0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.202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  <w:p w14:paraId="57A26C33" w14:textId="57B925F1" w:rsidR="0084522B" w:rsidRPr="00A34CCD" w:rsidRDefault="0084522B" w:rsidP="00DB71EF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3118" w:type="dxa"/>
          </w:tcPr>
          <w:p w14:paraId="0D1DBFFD" w14:textId="0638C6AA" w:rsidR="0084522B" w:rsidRPr="00A34CCD" w:rsidRDefault="0017319D" w:rsidP="0084522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1.3 </w:t>
            </w:r>
            <w:r w:rsidR="0084522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Проведено не менее 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  <w:r w:rsidR="0084522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>уроков дружбы</w:t>
            </w:r>
            <w:r w:rsidR="00280AE9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школах 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г. Петрозаводска </w:t>
            </w:r>
            <w:r w:rsidR="00280AE9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с участием не менее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140 учащихся</w:t>
            </w:r>
            <w:r w:rsidR="0084522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495B101F" w14:textId="52D37F44" w:rsidR="0084522B" w:rsidRPr="00A34CCD" w:rsidRDefault="0084522B" w:rsidP="0084522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A7531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.0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.2022</w:t>
            </w:r>
          </w:p>
          <w:p w14:paraId="16982004" w14:textId="0B80B56C" w:rsidR="0084522B" w:rsidRPr="00A34CCD" w:rsidRDefault="0084522B" w:rsidP="0084522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113" w:type="dxa"/>
            <w:vMerge w:val="restart"/>
          </w:tcPr>
          <w:p w14:paraId="765C36DC" w14:textId="77777777" w:rsidR="0084522B" w:rsidRPr="00A34CCD" w:rsidRDefault="0084522B" w:rsidP="0084522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Перенос части мероприятий ККТ</w:t>
            </w:r>
          </w:p>
          <w:p w14:paraId="7A8BFED5" w14:textId="4050C9D8" w:rsidR="0084522B" w:rsidRPr="00A34CCD" w:rsidRDefault="0084522B" w:rsidP="0084522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во 2-й этап</w:t>
            </w:r>
          </w:p>
          <w:p w14:paraId="67BC3B65" w14:textId="77777777" w:rsidR="0084522B" w:rsidRPr="00A34CCD" w:rsidRDefault="0084522B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510E702" w14:textId="56D9CD4A" w:rsidR="0084522B" w:rsidRPr="00A34CCD" w:rsidRDefault="0084522B" w:rsidP="00B01536">
            <w:pPr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</w:tr>
      <w:tr w:rsidR="0084522B" w:rsidRPr="00A34CCD" w14:paraId="21E73229" w14:textId="77777777" w:rsidTr="00B01536">
        <w:trPr>
          <w:trHeight w:val="1700"/>
        </w:trPr>
        <w:tc>
          <w:tcPr>
            <w:tcW w:w="3114" w:type="dxa"/>
            <w:vMerge/>
          </w:tcPr>
          <w:p w14:paraId="1A178BF4" w14:textId="6409C87E" w:rsidR="0084522B" w:rsidRPr="00A34CCD" w:rsidRDefault="0084522B" w:rsidP="00DB71E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118" w:type="dxa"/>
          </w:tcPr>
          <w:p w14:paraId="28B63BE6" w14:textId="02DEF737" w:rsidR="0084522B" w:rsidRPr="00A34CCD" w:rsidRDefault="0017319D" w:rsidP="00B0153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2.2 </w:t>
            </w:r>
            <w:r w:rsidR="0084522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Проведено не менее 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84522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>уроков дружбы</w:t>
            </w:r>
            <w:r w:rsidR="00280AE9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школах 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г. Петрозаводска </w:t>
            </w:r>
            <w:r w:rsidR="00280AE9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с участием не менее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>60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учащихся</w:t>
            </w:r>
            <w:r w:rsidR="00280AE9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1460D88D" w14:textId="2680878D" w:rsidR="0084522B" w:rsidRPr="00A34CCD" w:rsidRDefault="0084522B" w:rsidP="00B0153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.0</w:t>
            </w:r>
            <w:r w:rsidR="00280AE9">
              <w:rPr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.2022</w:t>
            </w:r>
          </w:p>
        </w:tc>
        <w:tc>
          <w:tcPr>
            <w:tcW w:w="3113" w:type="dxa"/>
            <w:vMerge/>
          </w:tcPr>
          <w:p w14:paraId="62604295" w14:textId="7D8C6BCB" w:rsidR="0084522B" w:rsidRPr="00A34CCD" w:rsidRDefault="0084522B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680029" w:rsidRPr="00A34CCD" w14:paraId="0F3A3F4A" w14:textId="77777777" w:rsidTr="00B01536">
        <w:tc>
          <w:tcPr>
            <w:tcW w:w="9345" w:type="dxa"/>
            <w:gridSpan w:val="3"/>
          </w:tcPr>
          <w:p w14:paraId="12E19C62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Обоснование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:</w:t>
            </w:r>
          </w:p>
          <w:p w14:paraId="74390C3A" w14:textId="3457480F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  <w:t>Необходимость переноса части мероприятий ККТ</w:t>
            </w:r>
            <w:r w:rsidR="00462BE6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1.3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возникла из-за совпадения с 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каникулярным периодом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В связи с чем проведение уроков дружбы в школах возобновится после каникул и продлится до конца учебного года.</w:t>
            </w:r>
          </w:p>
          <w:p w14:paraId="7C3B6FBA" w14:textId="5B669CDC" w:rsidR="00251588" w:rsidRPr="00A34CCD" w:rsidRDefault="00251588" w:rsidP="0084522B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="006B52A1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Предлагаемое изменение не повлияет на качеств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енные</w:t>
            </w:r>
            <w:r w:rsidR="006B52A1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и </w:t>
            </w:r>
            <w:r w:rsidR="006B52A1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количественны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е</w:t>
            </w:r>
            <w:r w:rsidR="006B52A1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показател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и реализации проекта</w:t>
            </w:r>
            <w:r w:rsidR="006B52A1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</w:tr>
    </w:tbl>
    <w:p w14:paraId="58D2A4B2" w14:textId="75E18D44" w:rsidR="00462BE6" w:rsidRPr="00A34CCD" w:rsidRDefault="00462BE6" w:rsidP="00A07C80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8F5506D" w14:textId="77777777" w:rsidR="00462BE6" w:rsidRPr="00A34CCD" w:rsidRDefault="00462BE6">
      <w:pPr>
        <w:rPr>
          <w:rFonts w:ascii="Times New Roman" w:hAnsi="Times New Roman" w:cs="Times New Roman"/>
          <w:i/>
          <w:sz w:val="26"/>
          <w:szCs w:val="26"/>
        </w:rPr>
      </w:pPr>
      <w:r w:rsidRPr="00A34CCD">
        <w:rPr>
          <w:rFonts w:ascii="Times New Roman" w:hAnsi="Times New Roman" w:cs="Times New Roman"/>
          <w:i/>
          <w:sz w:val="26"/>
          <w:szCs w:val="26"/>
        </w:rPr>
        <w:br w:type="page"/>
      </w:r>
    </w:p>
    <w:p w14:paraId="6596087B" w14:textId="2189926A" w:rsidR="00DB71EF" w:rsidRPr="006B52A1" w:rsidRDefault="00DB71EF" w:rsidP="00A75310">
      <w:pPr>
        <w:pStyle w:val="3"/>
        <w:jc w:val="both"/>
        <w:rPr>
          <w:rFonts w:cs="Times New Roman"/>
          <w:color w:val="auto"/>
          <w:sz w:val="26"/>
          <w:szCs w:val="26"/>
        </w:rPr>
      </w:pPr>
      <w:bookmarkStart w:id="36" w:name="_Toc49276774"/>
      <w:bookmarkStart w:id="37" w:name="_Toc57988986"/>
      <w:bookmarkStart w:id="38" w:name="_Toc83383363"/>
      <w:r w:rsidRPr="006B52A1">
        <w:rPr>
          <w:rFonts w:cs="Times New Roman"/>
          <w:color w:val="auto"/>
          <w:sz w:val="26"/>
          <w:szCs w:val="26"/>
        </w:rPr>
        <w:lastRenderedPageBreak/>
        <w:t xml:space="preserve">Пример 4 (объединение нескольких </w:t>
      </w:r>
      <w:r w:rsidR="00D55764" w:rsidRPr="006B52A1">
        <w:rPr>
          <w:rFonts w:cs="Times New Roman"/>
          <w:color w:val="auto"/>
          <w:sz w:val="26"/>
          <w:szCs w:val="26"/>
        </w:rPr>
        <w:t>ККТ из разных этапов</w:t>
      </w:r>
      <w:r w:rsidRPr="006B52A1">
        <w:rPr>
          <w:rFonts w:cs="Times New Roman"/>
          <w:color w:val="auto"/>
          <w:sz w:val="26"/>
          <w:szCs w:val="26"/>
        </w:rPr>
        <w:t>)</w:t>
      </w:r>
      <w:bookmarkEnd w:id="36"/>
      <w:bookmarkEnd w:id="37"/>
      <w:bookmarkEnd w:id="38"/>
    </w:p>
    <w:p w14:paraId="35C29DF6" w14:textId="77777777" w:rsidR="0017319D" w:rsidRPr="0017319D" w:rsidRDefault="0017319D" w:rsidP="001731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3"/>
      </w:tblGrid>
      <w:tr w:rsidR="00A75310" w:rsidRPr="00A34CCD" w14:paraId="16E8BEE0" w14:textId="77777777" w:rsidTr="00002150">
        <w:tc>
          <w:tcPr>
            <w:tcW w:w="3114" w:type="dxa"/>
          </w:tcPr>
          <w:p w14:paraId="0308C885" w14:textId="77777777" w:rsidR="007F62EA" w:rsidRPr="00A34CCD" w:rsidRDefault="007F62EA" w:rsidP="00002150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Текущая редакция</w:t>
            </w:r>
          </w:p>
        </w:tc>
        <w:tc>
          <w:tcPr>
            <w:tcW w:w="3118" w:type="dxa"/>
          </w:tcPr>
          <w:p w14:paraId="030150EA" w14:textId="77777777" w:rsidR="007F62EA" w:rsidRPr="00A34CCD" w:rsidRDefault="007F62EA" w:rsidP="00002150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Предлагаемая редакция</w:t>
            </w:r>
          </w:p>
        </w:tc>
        <w:tc>
          <w:tcPr>
            <w:tcW w:w="3113" w:type="dxa"/>
          </w:tcPr>
          <w:p w14:paraId="6489D622" w14:textId="77777777" w:rsidR="007F62EA" w:rsidRPr="00A34CCD" w:rsidRDefault="007F62EA" w:rsidP="00002150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Вносимое изменение</w:t>
            </w:r>
          </w:p>
        </w:tc>
      </w:tr>
      <w:tr w:rsidR="006B52A1" w:rsidRPr="00A34CCD" w14:paraId="1F7C9B50" w14:textId="77777777" w:rsidTr="00DA3D0B">
        <w:trPr>
          <w:trHeight w:val="1890"/>
        </w:trPr>
        <w:tc>
          <w:tcPr>
            <w:tcW w:w="3114" w:type="dxa"/>
          </w:tcPr>
          <w:p w14:paraId="3C9F61EB" w14:textId="77777777" w:rsidR="006B52A1" w:rsidRPr="00A34CCD" w:rsidRDefault="006B52A1" w:rsidP="006B52A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1.3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Проведено не менее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уроков дружбы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школах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г. Петрозаводска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с участием не менее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140 учащихся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497C4405" w14:textId="77777777" w:rsidR="006B52A1" w:rsidRPr="00A34CCD" w:rsidRDefault="006B52A1" w:rsidP="006B52A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31.0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.2022</w:t>
            </w:r>
          </w:p>
          <w:p w14:paraId="1CCD8938" w14:textId="1BC0C668" w:rsidR="006B52A1" w:rsidRPr="00A34CCD" w:rsidRDefault="006B52A1" w:rsidP="006B52A1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</w:tcPr>
          <w:p w14:paraId="6BD34B74" w14:textId="0C9A0690" w:rsidR="006B52A1" w:rsidRPr="00A34CCD" w:rsidRDefault="006B52A1" w:rsidP="006B52A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2.3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Проведено не менее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8 уроков дружбы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школах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г. Петрозаводска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 участием не менее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200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учащихся.</w:t>
            </w:r>
          </w:p>
          <w:p w14:paraId="24028CE4" w14:textId="55AC4E9C" w:rsidR="006B52A1" w:rsidRPr="00A34CCD" w:rsidRDefault="006B52A1" w:rsidP="006B52A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  <w:p w14:paraId="71D771DF" w14:textId="10E3C219" w:rsidR="006B52A1" w:rsidRPr="00A34CCD" w:rsidRDefault="006B52A1" w:rsidP="006B52A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113" w:type="dxa"/>
            <w:vMerge w:val="restart"/>
          </w:tcPr>
          <w:p w14:paraId="1B12748F" w14:textId="60E6E1C7" w:rsidR="006B52A1" w:rsidRPr="00A34CCD" w:rsidRDefault="006B52A1" w:rsidP="006B52A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Объединение ККТ</w:t>
            </w:r>
          </w:p>
          <w:p w14:paraId="2E0E467A" w14:textId="77777777" w:rsidR="006B52A1" w:rsidRPr="00A34CCD" w:rsidRDefault="006B52A1" w:rsidP="006B52A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1387F68" w14:textId="6681E010" w:rsidR="006B52A1" w:rsidRPr="00A34CCD" w:rsidRDefault="006B52A1" w:rsidP="006B52A1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6B52A1" w:rsidRPr="00A34CCD" w14:paraId="6EC8F1DD" w14:textId="77777777" w:rsidTr="00DA3D0B">
        <w:trPr>
          <w:trHeight w:val="1700"/>
        </w:trPr>
        <w:tc>
          <w:tcPr>
            <w:tcW w:w="3114" w:type="dxa"/>
          </w:tcPr>
          <w:p w14:paraId="22C55E5B" w14:textId="77777777" w:rsidR="006B52A1" w:rsidRPr="00A34CCD" w:rsidRDefault="006B52A1" w:rsidP="006B52A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2.2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Проведено не менее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уроков дружбы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школах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г. Петрозаводска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с участием не менее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60 учащихся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0A5F2083" w14:textId="08C1A05B" w:rsidR="006B52A1" w:rsidRPr="00A34CCD" w:rsidRDefault="006B52A1" w:rsidP="006B52A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30.0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.2022</w:t>
            </w:r>
          </w:p>
        </w:tc>
        <w:tc>
          <w:tcPr>
            <w:tcW w:w="3118" w:type="dxa"/>
            <w:vMerge/>
          </w:tcPr>
          <w:p w14:paraId="0393E297" w14:textId="1E89F486" w:rsidR="006B52A1" w:rsidRPr="00A34CCD" w:rsidRDefault="006B52A1" w:rsidP="006B52A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113" w:type="dxa"/>
            <w:vMerge/>
          </w:tcPr>
          <w:p w14:paraId="2A6E914D" w14:textId="77777777" w:rsidR="006B52A1" w:rsidRPr="00A34CCD" w:rsidRDefault="006B52A1" w:rsidP="006B52A1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A75310" w:rsidRPr="00A34CCD" w14:paraId="098BA56A" w14:textId="77777777" w:rsidTr="00DA3D0B">
        <w:tc>
          <w:tcPr>
            <w:tcW w:w="9345" w:type="dxa"/>
            <w:gridSpan w:val="3"/>
          </w:tcPr>
          <w:p w14:paraId="2DF3A2A6" w14:textId="77777777" w:rsidR="00DB71EF" w:rsidRPr="00A34CCD" w:rsidRDefault="00DB71EF" w:rsidP="00DB71EF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Обоснование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:</w:t>
            </w:r>
          </w:p>
          <w:p w14:paraId="711A9FEB" w14:textId="1E5CE8E0" w:rsidR="00972629" w:rsidRDefault="00DB71EF" w:rsidP="00DB71EF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="00A7531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Из-за 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ограничений, связанных с распространением коронавирусной инфекции, проведение </w:t>
            </w:r>
            <w:r w:rsidR="00A7531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мероприятий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ККТ</w:t>
            </w:r>
            <w:r w:rsidR="00462BE6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1.3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A7531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 первом этапе невозможн</w:t>
            </w:r>
            <w:r w:rsidR="00972629"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</w:t>
            </w:r>
            <w:r w:rsidR="00031E33" w:rsidRPr="00031E3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Поэтому 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8 уроков дружбы</w:t>
            </w:r>
            <w:r w:rsidR="006B52A1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школах 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г. Петрозаводска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будут проведены после снятия ограничений до конца учебного года</w:t>
            </w:r>
            <w:r w:rsidR="00031E33" w:rsidRPr="00031E33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3709AF02" w14:textId="7BC39565" w:rsidR="00DB71EF" w:rsidRPr="00A34CCD" w:rsidRDefault="006B52A1" w:rsidP="00DB71EF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Предлагаемое изменение не повлияет на качеств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енные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и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количественны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е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показател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 реализации проекта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</w:tr>
    </w:tbl>
    <w:p w14:paraId="18CF7515" w14:textId="4B614852" w:rsidR="009D33F8" w:rsidRPr="00A34CCD" w:rsidRDefault="009D33F8" w:rsidP="00251588">
      <w:pPr>
        <w:rPr>
          <w:rFonts w:ascii="Times New Roman" w:hAnsi="Times New Roman" w:cs="Times New Roman"/>
          <w:b/>
          <w:bCs/>
          <w:i/>
          <w:color w:val="4472C4" w:themeColor="accent1"/>
          <w:sz w:val="26"/>
          <w:szCs w:val="26"/>
        </w:rPr>
      </w:pPr>
    </w:p>
    <w:p w14:paraId="1D8BDF94" w14:textId="10A3C61E" w:rsidR="009D33F8" w:rsidRPr="00F04B97" w:rsidRDefault="00535EA5" w:rsidP="003C5F8A">
      <w:pPr>
        <w:jc w:val="center"/>
        <w:rPr>
          <w:rFonts w:cs="Times New Roman"/>
          <w:sz w:val="28"/>
          <w:szCs w:val="28"/>
        </w:rPr>
      </w:pPr>
      <w:bookmarkStart w:id="39" w:name="_Toc49276775"/>
      <w:bookmarkStart w:id="40" w:name="_Toc57988987"/>
      <w:bookmarkStart w:id="41" w:name="_Toc83383364"/>
      <w:r w:rsidRPr="00F04B97">
        <w:rPr>
          <w:rStyle w:val="20"/>
          <w:rFonts w:cs="Times New Roman"/>
          <w:szCs w:val="28"/>
        </w:rPr>
        <w:t>И</w:t>
      </w:r>
      <w:r w:rsidR="00251588" w:rsidRPr="00F04B97">
        <w:rPr>
          <w:rStyle w:val="20"/>
          <w:rFonts w:cs="Times New Roman"/>
          <w:szCs w:val="28"/>
        </w:rPr>
        <w:t>зменени</w:t>
      </w:r>
      <w:r w:rsidRPr="00F04B97">
        <w:rPr>
          <w:rStyle w:val="20"/>
          <w:rFonts w:cs="Times New Roman"/>
          <w:szCs w:val="28"/>
        </w:rPr>
        <w:t>я</w:t>
      </w:r>
      <w:r w:rsidR="00251588" w:rsidRPr="00F04B97">
        <w:rPr>
          <w:rStyle w:val="20"/>
          <w:rFonts w:cs="Times New Roman"/>
          <w:szCs w:val="28"/>
        </w:rPr>
        <w:t xml:space="preserve"> в бюджет</w:t>
      </w:r>
      <w:r w:rsidRPr="00F04B97">
        <w:rPr>
          <w:rStyle w:val="20"/>
          <w:rFonts w:cs="Times New Roman"/>
          <w:szCs w:val="28"/>
        </w:rPr>
        <w:t>е</w:t>
      </w:r>
      <w:r w:rsidR="00251588" w:rsidRPr="00F04B97">
        <w:rPr>
          <w:rStyle w:val="20"/>
          <w:rFonts w:cs="Times New Roman"/>
          <w:szCs w:val="28"/>
        </w:rPr>
        <w:t xml:space="preserve"> проекта</w:t>
      </w:r>
      <w:bookmarkEnd w:id="39"/>
      <w:bookmarkEnd w:id="40"/>
      <w:bookmarkEnd w:id="4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567"/>
        <w:gridCol w:w="2404"/>
      </w:tblGrid>
      <w:tr w:rsidR="00A75310" w:rsidRPr="00A34CCD" w14:paraId="19111052" w14:textId="77777777" w:rsidTr="00AE6551">
        <w:tc>
          <w:tcPr>
            <w:tcW w:w="3114" w:type="dxa"/>
          </w:tcPr>
          <w:p w14:paraId="1E8A8B74" w14:textId="77777777" w:rsidR="00251588" w:rsidRPr="00A34CCD" w:rsidRDefault="00251588" w:rsidP="00A75310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Текущая редакция</w:t>
            </w:r>
          </w:p>
        </w:tc>
        <w:tc>
          <w:tcPr>
            <w:tcW w:w="3260" w:type="dxa"/>
          </w:tcPr>
          <w:p w14:paraId="4414924B" w14:textId="77777777" w:rsidR="00251588" w:rsidRPr="00A34CCD" w:rsidRDefault="00251588" w:rsidP="00A75310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Предлагаемая редакция</w:t>
            </w:r>
          </w:p>
        </w:tc>
        <w:tc>
          <w:tcPr>
            <w:tcW w:w="2971" w:type="dxa"/>
            <w:gridSpan w:val="2"/>
          </w:tcPr>
          <w:p w14:paraId="643D2714" w14:textId="77777777" w:rsidR="00251588" w:rsidRPr="00A34CCD" w:rsidRDefault="00251588" w:rsidP="00A75310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Вносимое изменение</w:t>
            </w:r>
          </w:p>
        </w:tc>
      </w:tr>
      <w:tr w:rsidR="00A75310" w:rsidRPr="00A34CCD" w14:paraId="760FB80E" w14:textId="77777777" w:rsidTr="00AE6551">
        <w:tc>
          <w:tcPr>
            <w:tcW w:w="3114" w:type="dxa"/>
          </w:tcPr>
          <w:p w14:paraId="3EABDC67" w14:textId="2B4EE8E5" w:rsidR="00251588" w:rsidRPr="00A34CCD" w:rsidRDefault="00251588" w:rsidP="00A75310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Статья бюджета </w:t>
            </w:r>
            <w:r w:rsidR="00AF46B2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№</w:t>
            </w: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4</w:t>
            </w:r>
          </w:p>
          <w:p w14:paraId="62332140" w14:textId="2147F3F7" w:rsidR="00251588" w:rsidRPr="00A34CCD" w:rsidRDefault="00462BE6" w:rsidP="00A75310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С</w:t>
            </w:r>
            <w:r w:rsidR="00474B1F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умма: </w:t>
            </w:r>
            <w:r w:rsidR="00251588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200</w:t>
            </w:r>
            <w:r w:rsidR="00A75310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 </w:t>
            </w:r>
            <w:r w:rsidR="00251588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000</w:t>
            </w:r>
            <w:r w:rsidR="00A75310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,00</w:t>
            </w:r>
            <w:r w:rsidR="00251588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руб.</w:t>
            </w:r>
          </w:p>
        </w:tc>
        <w:tc>
          <w:tcPr>
            <w:tcW w:w="3260" w:type="dxa"/>
          </w:tcPr>
          <w:p w14:paraId="5E8F792D" w14:textId="4BD60E45" w:rsidR="00251588" w:rsidRPr="00A34CCD" w:rsidRDefault="00251588" w:rsidP="00A75310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Статья бюджета </w:t>
            </w:r>
            <w:r w:rsidR="00AF46B2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№4</w:t>
            </w:r>
          </w:p>
          <w:p w14:paraId="4128A6E3" w14:textId="7A4CD2FE" w:rsidR="00251588" w:rsidRPr="00A34CCD" w:rsidRDefault="00462BE6" w:rsidP="00A75310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С</w:t>
            </w:r>
            <w:r w:rsidR="00474B1F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умма: </w:t>
            </w:r>
            <w:r w:rsidR="00251588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172</w:t>
            </w:r>
            <w:r w:rsidR="00A75310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 </w:t>
            </w:r>
            <w:r w:rsidR="00251588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500</w:t>
            </w:r>
            <w:r w:rsidR="00A75310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,00</w:t>
            </w:r>
            <w:r w:rsidR="00251588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руб.</w:t>
            </w:r>
          </w:p>
        </w:tc>
        <w:tc>
          <w:tcPr>
            <w:tcW w:w="2971" w:type="dxa"/>
            <w:gridSpan w:val="2"/>
            <w:vMerge w:val="restart"/>
          </w:tcPr>
          <w:p w14:paraId="4F972FC0" w14:textId="2947E993" w:rsidR="00251588" w:rsidRPr="00A34CCD" w:rsidRDefault="00251588" w:rsidP="002A6603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Сокращение на 27</w:t>
            </w:r>
            <w:r w:rsidR="003C5F8A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500</w:t>
            </w:r>
            <w:r w:rsidR="003C5F8A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руб.</w:t>
            </w:r>
          </w:p>
        </w:tc>
      </w:tr>
      <w:tr w:rsidR="00A75310" w:rsidRPr="00A34CCD" w14:paraId="6C83B0CD" w14:textId="77777777" w:rsidTr="00AE6551">
        <w:tc>
          <w:tcPr>
            <w:tcW w:w="3114" w:type="dxa"/>
          </w:tcPr>
          <w:p w14:paraId="5414F316" w14:textId="03BF83CF" w:rsidR="00251588" w:rsidRPr="00A34CCD" w:rsidRDefault="00251588" w:rsidP="002A6603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Ноутбук – 50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000 руб. </w:t>
            </w:r>
          </w:p>
        </w:tc>
        <w:tc>
          <w:tcPr>
            <w:tcW w:w="3260" w:type="dxa"/>
          </w:tcPr>
          <w:p w14:paraId="42BE7287" w14:textId="38BD06BA" w:rsidR="00251588" w:rsidRPr="00A34CCD" w:rsidRDefault="00251588" w:rsidP="002A6603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Ноутбук – 30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000 руб. </w:t>
            </w:r>
          </w:p>
        </w:tc>
        <w:tc>
          <w:tcPr>
            <w:tcW w:w="2971" w:type="dxa"/>
            <w:gridSpan w:val="2"/>
            <w:vMerge/>
          </w:tcPr>
          <w:p w14:paraId="1F3C6F39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A75310" w:rsidRPr="00A34CCD" w14:paraId="39AAC4C9" w14:textId="77777777" w:rsidTr="00AE6551">
        <w:tc>
          <w:tcPr>
            <w:tcW w:w="3114" w:type="dxa"/>
          </w:tcPr>
          <w:p w14:paraId="1322932C" w14:textId="6D495F77" w:rsidR="00251588" w:rsidRPr="00A34CCD" w:rsidRDefault="00251588" w:rsidP="002A6603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МФУ – 25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 руб.</w:t>
            </w:r>
          </w:p>
        </w:tc>
        <w:tc>
          <w:tcPr>
            <w:tcW w:w="3260" w:type="dxa"/>
          </w:tcPr>
          <w:p w14:paraId="3074CBA3" w14:textId="3F57D856" w:rsidR="00251588" w:rsidRPr="00A34CCD" w:rsidRDefault="00251588" w:rsidP="002A6603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МФУ – 30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 руб.</w:t>
            </w:r>
          </w:p>
        </w:tc>
        <w:tc>
          <w:tcPr>
            <w:tcW w:w="2971" w:type="dxa"/>
            <w:gridSpan w:val="2"/>
            <w:vMerge/>
          </w:tcPr>
          <w:p w14:paraId="0BB4FF17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A75310" w:rsidRPr="00A34CCD" w14:paraId="02C289D2" w14:textId="77777777" w:rsidTr="00AE6551">
        <w:tc>
          <w:tcPr>
            <w:tcW w:w="3114" w:type="dxa"/>
          </w:tcPr>
          <w:p w14:paraId="674C2C08" w14:textId="61DA4D7E" w:rsidR="00251588" w:rsidRPr="00A34CCD" w:rsidRDefault="00251588" w:rsidP="002A6603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Фотоаппарат – 30</w:t>
            </w:r>
            <w:r w:rsidR="003C5F8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</w:t>
            </w:r>
            <w:r w:rsidR="003C5F8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руб.</w:t>
            </w:r>
          </w:p>
        </w:tc>
        <w:tc>
          <w:tcPr>
            <w:tcW w:w="3260" w:type="dxa"/>
          </w:tcPr>
          <w:p w14:paraId="70422704" w14:textId="1182E6CF" w:rsidR="00251588" w:rsidRPr="00A34CCD" w:rsidRDefault="00251588" w:rsidP="002A6603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Фотоаппарат – 0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,00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руб.</w:t>
            </w:r>
          </w:p>
        </w:tc>
        <w:tc>
          <w:tcPr>
            <w:tcW w:w="2971" w:type="dxa"/>
            <w:gridSpan w:val="2"/>
            <w:vMerge/>
          </w:tcPr>
          <w:p w14:paraId="34DFA4D0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A75310" w:rsidRPr="00A34CCD" w14:paraId="560F7855" w14:textId="77777777" w:rsidTr="00AE6551">
        <w:tc>
          <w:tcPr>
            <w:tcW w:w="3114" w:type="dxa"/>
          </w:tcPr>
          <w:p w14:paraId="7C2DF0FC" w14:textId="79039444" w:rsidR="00251588" w:rsidRPr="00A34CCD" w:rsidRDefault="007F62EA" w:rsidP="002A6603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Клавиатура (1 шт.) – 2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500 руб.</w:t>
            </w:r>
          </w:p>
        </w:tc>
        <w:tc>
          <w:tcPr>
            <w:tcW w:w="3260" w:type="dxa"/>
          </w:tcPr>
          <w:p w14:paraId="0983007E" w14:textId="5A4D8D9A" w:rsidR="00251588" w:rsidRPr="00A34CCD" w:rsidRDefault="007F62EA" w:rsidP="002A6603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Клавиатура (2 шт.) – 5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</w:t>
            </w:r>
            <w:r w:rsidR="00802EC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руб.</w:t>
            </w:r>
          </w:p>
        </w:tc>
        <w:tc>
          <w:tcPr>
            <w:tcW w:w="2971" w:type="dxa"/>
            <w:gridSpan w:val="2"/>
            <w:vMerge/>
          </w:tcPr>
          <w:p w14:paraId="01B69F72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A75310" w:rsidRPr="00A34CCD" w14:paraId="6F43A8F6" w14:textId="77777777" w:rsidTr="00AE6551">
        <w:tc>
          <w:tcPr>
            <w:tcW w:w="3114" w:type="dxa"/>
          </w:tcPr>
          <w:p w14:paraId="2A883D42" w14:textId="51C92455" w:rsidR="00251588" w:rsidRPr="00A34CCD" w:rsidRDefault="00AE6551" w:rsidP="002A6603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E655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Видеокамера – </w:t>
            </w:r>
            <w:r w:rsidRPr="00AA62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0,00</w:t>
            </w:r>
            <w:r w:rsidRPr="00AE655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руб.</w:t>
            </w:r>
          </w:p>
        </w:tc>
        <w:tc>
          <w:tcPr>
            <w:tcW w:w="3260" w:type="dxa"/>
          </w:tcPr>
          <w:p w14:paraId="47A2D86E" w14:textId="59D575CC" w:rsidR="00251588" w:rsidRPr="00A34CCD" w:rsidRDefault="007F62EA" w:rsidP="002A6603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Видеокамера – 15</w:t>
            </w:r>
            <w:r w:rsidR="003C5F8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</w:t>
            </w:r>
            <w:r w:rsidR="003C5F8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руб.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971" w:type="dxa"/>
            <w:gridSpan w:val="2"/>
            <w:vMerge/>
          </w:tcPr>
          <w:p w14:paraId="4D55CA6D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A75310" w:rsidRPr="00A34CCD" w14:paraId="66807D29" w14:textId="77777777" w:rsidTr="00B01536">
        <w:tc>
          <w:tcPr>
            <w:tcW w:w="9345" w:type="dxa"/>
            <w:gridSpan w:val="4"/>
          </w:tcPr>
          <w:p w14:paraId="11B5DEC1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Обоснование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:</w:t>
            </w:r>
          </w:p>
          <w:p w14:paraId="092F4F7C" w14:textId="3AADC293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  <w:t xml:space="preserve">Экономия образовалась в связи с тем, что нам удалось найти аналогичную по техническим характеристикам модель </w:t>
            </w: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ноутбука</w:t>
            </w:r>
            <w:r w:rsidR="00821483" w:rsidRPr="00A34C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по более низкой стоимости</w:t>
            </w:r>
            <w:r w:rsidR="002A6603" w:rsidRPr="00A34C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</w:t>
            </w:r>
            <w:r w:rsidRPr="00A34C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Также один из членов команды проекта предложил использовать свой личный </w:t>
            </w:r>
            <w:r w:rsidR="002A6603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фотоаппарат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для профессиональной съемки </w:t>
            </w:r>
            <w:r w:rsidR="009673B4">
              <w:rPr>
                <w:rFonts w:ascii="Times New Roman" w:hAnsi="Times New Roman" w:cs="Times New Roman"/>
                <w:iCs/>
                <w:sz w:val="26"/>
                <w:szCs w:val="26"/>
              </w:rPr>
              <w:t>концерта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3393AC13" w14:textId="39160684" w:rsidR="002A6603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="00972629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риобретение </w:t>
            </w:r>
            <w:r w:rsidR="002A6603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видеокамеры</w:t>
            </w:r>
            <w:r w:rsidR="0097262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не был</w:t>
            </w:r>
            <w:r w:rsidR="00972629"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заложен</w:t>
            </w:r>
            <w:r w:rsidR="00972629"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бюджете проекта. Она необходима для качественной видеосъемки и подготовки </w:t>
            </w:r>
            <w:r w:rsidR="009673B4">
              <w:rPr>
                <w:rFonts w:ascii="Times New Roman" w:hAnsi="Times New Roman" w:cs="Times New Roman"/>
                <w:iCs/>
                <w:sz w:val="26"/>
                <w:szCs w:val="26"/>
              </w:rPr>
              <w:t>видео и проведения вебинаров</w:t>
            </w:r>
            <w:r w:rsidR="00AF46B2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 Также камера будет использоваться для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съемки обучающих видеороликов для тренеров из других муниципальных образований. Подготовка </w:t>
            </w:r>
            <w:r w:rsidR="00972629">
              <w:rPr>
                <w:rFonts w:ascii="Times New Roman" w:hAnsi="Times New Roman" w:cs="Times New Roman"/>
                <w:iCs/>
                <w:sz w:val="26"/>
                <w:szCs w:val="26"/>
              </w:rPr>
              <w:t>этих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материалов</w:t>
            </w:r>
            <w:r w:rsidR="0097262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важна для </w:t>
            </w:r>
            <w:r w:rsidR="00AF46B2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популяризации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проекта.</w:t>
            </w:r>
          </w:p>
          <w:p w14:paraId="78E72FEB" w14:textId="54E5CA56" w:rsidR="002A6603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ab/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Также, в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связи 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 необходимостью печати цветных раздаточных материалов для участников конференции считаем целесообразным приобретении </w:t>
            </w:r>
            <w:r w:rsidR="002A6603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МФУ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 более высоким качеством цветной печати. </w:t>
            </w:r>
            <w:r w:rsidR="00AF46B2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Это повысит уровень доверия к мероприятию и улучшит впечатления участников</w:t>
            </w:r>
            <w:r w:rsidR="009673B4">
              <w:rPr>
                <w:rFonts w:ascii="Times New Roman" w:hAnsi="Times New Roman" w:cs="Times New Roman"/>
                <w:iCs/>
                <w:sz w:val="26"/>
                <w:szCs w:val="26"/>
              </w:rPr>
              <w:t>, позволит сэкономить на изготовлении полиграфической продукции</w:t>
            </w:r>
            <w:r w:rsidR="00AF46B2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</w:t>
            </w:r>
          </w:p>
          <w:p w14:paraId="6F6DE895" w14:textId="01197928" w:rsidR="0011210C" w:rsidRPr="00A34CCD" w:rsidRDefault="00251588" w:rsidP="00AF46B2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="00AF46B2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 связи с поломкой </w:t>
            </w:r>
            <w:r w:rsidR="00AF46B2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клавиатуры</w:t>
            </w:r>
            <w:r w:rsidR="00AF46B2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имевшейся в наличии у организации, также просим разрешить приобрести дополнительную клавиатуру для бухгалтера проекта. </w:t>
            </w:r>
            <w:r w:rsidR="002A6603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Оставшуюся экономию средств предлагаем направить на дополнительные расходы по статье 7.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Предлагаемое сокращение размера статьи 4 не повлияет на качественные и ко</w:t>
            </w:r>
            <w:r w:rsidR="00F137CF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личественные показатели проекта</w:t>
            </w:r>
            <w:r w:rsidR="00474B1F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</w:tr>
      <w:tr w:rsidR="00A75310" w:rsidRPr="00A34CCD" w14:paraId="683E5F45" w14:textId="77777777" w:rsidTr="00AE6551">
        <w:tc>
          <w:tcPr>
            <w:tcW w:w="3114" w:type="dxa"/>
          </w:tcPr>
          <w:p w14:paraId="6A4E706C" w14:textId="5BAA1ABF" w:rsidR="00251588" w:rsidRPr="00A34CCD" w:rsidRDefault="00251588" w:rsidP="00AF46B2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Статья бюджета </w:t>
            </w:r>
            <w:r w:rsidR="00AF46B2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№7</w:t>
            </w:r>
          </w:p>
          <w:p w14:paraId="5E3BD9F7" w14:textId="150ABDD3" w:rsidR="00251588" w:rsidRPr="00A34CCD" w:rsidRDefault="00462BE6" w:rsidP="00AF46B2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С</w:t>
            </w:r>
            <w:r w:rsidR="00474B1F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умма: </w:t>
            </w:r>
            <w:r w:rsidR="00251588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175</w:t>
            </w:r>
            <w:r w:rsidR="00AF46B2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 </w:t>
            </w:r>
            <w:r w:rsidR="00251588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000</w:t>
            </w:r>
            <w:r w:rsidR="00AF46B2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,00</w:t>
            </w:r>
            <w:r w:rsidR="00251588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руб. </w:t>
            </w:r>
          </w:p>
        </w:tc>
        <w:tc>
          <w:tcPr>
            <w:tcW w:w="3260" w:type="dxa"/>
          </w:tcPr>
          <w:p w14:paraId="3925C6CD" w14:textId="473F4619" w:rsidR="00251588" w:rsidRPr="00A34CCD" w:rsidRDefault="00251588" w:rsidP="00AF46B2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Статья бюджета </w:t>
            </w:r>
            <w:r w:rsidR="00AF46B2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№7</w:t>
            </w:r>
          </w:p>
          <w:p w14:paraId="794879CA" w14:textId="4676FF9A" w:rsidR="00251588" w:rsidRPr="00A34CCD" w:rsidRDefault="00462BE6" w:rsidP="00AF46B2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С</w:t>
            </w:r>
            <w:r w:rsidR="00474B1F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умма: </w:t>
            </w:r>
            <w:r w:rsidR="00251588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202</w:t>
            </w:r>
            <w:r w:rsidR="00AF46B2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 </w:t>
            </w:r>
            <w:r w:rsidR="00251588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500</w:t>
            </w:r>
            <w:r w:rsidR="00AF46B2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,00</w:t>
            </w:r>
            <w:r w:rsidR="00251588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руб. </w:t>
            </w:r>
          </w:p>
        </w:tc>
        <w:tc>
          <w:tcPr>
            <w:tcW w:w="2971" w:type="dxa"/>
            <w:gridSpan w:val="2"/>
            <w:vMerge w:val="restart"/>
          </w:tcPr>
          <w:p w14:paraId="6C7539FC" w14:textId="07254AF3" w:rsidR="00251588" w:rsidRPr="00A34CCD" w:rsidRDefault="00251588" w:rsidP="00AF46B2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Увеличение на 27</w:t>
            </w:r>
            <w:r w:rsidR="003C5F8A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500</w:t>
            </w:r>
            <w:r w:rsidR="003C5F8A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руб.</w:t>
            </w:r>
          </w:p>
        </w:tc>
      </w:tr>
      <w:tr w:rsidR="00A75310" w:rsidRPr="00A34CCD" w14:paraId="0B986A32" w14:textId="77777777" w:rsidTr="00AE6551">
        <w:tc>
          <w:tcPr>
            <w:tcW w:w="3114" w:type="dxa"/>
          </w:tcPr>
          <w:p w14:paraId="3BD9DB78" w14:textId="7E2B2320" w:rsidR="00251588" w:rsidRPr="00A34CCD" w:rsidRDefault="00251588" w:rsidP="00AF46B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Приобретение авиабилетов (10 чел.) – 50</w:t>
            </w:r>
            <w:r w:rsidR="003C5F8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</w:t>
            </w:r>
            <w:r w:rsidR="003C5F8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руб.</w:t>
            </w:r>
          </w:p>
        </w:tc>
        <w:tc>
          <w:tcPr>
            <w:tcW w:w="3260" w:type="dxa"/>
          </w:tcPr>
          <w:p w14:paraId="2FC558AC" w14:textId="1B2D08BF" w:rsidR="00251588" w:rsidRPr="00A34CCD" w:rsidRDefault="00251588" w:rsidP="00AF46B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Приобретение авиабилетов (9 чел.) – 45</w:t>
            </w:r>
            <w:r w:rsidR="00AF46B2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 руб.</w:t>
            </w:r>
          </w:p>
        </w:tc>
        <w:tc>
          <w:tcPr>
            <w:tcW w:w="2971" w:type="dxa"/>
            <w:gridSpan w:val="2"/>
            <w:vMerge/>
          </w:tcPr>
          <w:p w14:paraId="40E77C4D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A75310" w:rsidRPr="00A34CCD" w14:paraId="5DAAEE93" w14:textId="77777777" w:rsidTr="00AE6551">
        <w:tc>
          <w:tcPr>
            <w:tcW w:w="3114" w:type="dxa"/>
          </w:tcPr>
          <w:p w14:paraId="712EB9EE" w14:textId="0C7D7B75" w:rsidR="00251588" w:rsidRPr="00A34CCD" w:rsidRDefault="00251588" w:rsidP="00AF46B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Аренда </w:t>
            </w:r>
            <w:r w:rsidR="00F712B9">
              <w:rPr>
                <w:rFonts w:ascii="Times New Roman" w:hAnsi="Times New Roman" w:cs="Times New Roman"/>
                <w:iCs/>
                <w:sz w:val="26"/>
                <w:szCs w:val="26"/>
              </w:rPr>
              <w:t>гримерной комнаты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(6 час.) – 20</w:t>
            </w:r>
            <w:r w:rsidR="00AF46B2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 руб.</w:t>
            </w:r>
          </w:p>
        </w:tc>
        <w:tc>
          <w:tcPr>
            <w:tcW w:w="3260" w:type="dxa"/>
          </w:tcPr>
          <w:p w14:paraId="289FE163" w14:textId="732C50B4" w:rsidR="00251588" w:rsidRPr="00A34CCD" w:rsidRDefault="00251588" w:rsidP="00AF46B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Аренда </w:t>
            </w:r>
            <w:r w:rsidR="00F712B9">
              <w:rPr>
                <w:rFonts w:ascii="Times New Roman" w:hAnsi="Times New Roman" w:cs="Times New Roman"/>
                <w:iCs/>
                <w:sz w:val="26"/>
                <w:szCs w:val="26"/>
              </w:rPr>
              <w:t>гримерной комнаты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(10 час.) – 27</w:t>
            </w:r>
            <w:r w:rsidR="00AF46B2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500 руб.</w:t>
            </w:r>
          </w:p>
        </w:tc>
        <w:tc>
          <w:tcPr>
            <w:tcW w:w="2971" w:type="dxa"/>
            <w:gridSpan w:val="2"/>
            <w:vMerge/>
          </w:tcPr>
          <w:p w14:paraId="18966B9C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A75310" w:rsidRPr="00A34CCD" w14:paraId="5425D4D3" w14:textId="77777777" w:rsidTr="00AE6551">
        <w:tc>
          <w:tcPr>
            <w:tcW w:w="3114" w:type="dxa"/>
          </w:tcPr>
          <w:p w14:paraId="018F725F" w14:textId="421FEF72" w:rsidR="00251588" w:rsidRPr="00A34CCD" w:rsidRDefault="00251588" w:rsidP="00AF46B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Аренда автобуса (2 ч</w:t>
            </w:r>
            <w:r w:rsidR="003C5F8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) – 5</w:t>
            </w:r>
            <w:r w:rsidR="00AF46B2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 руб.</w:t>
            </w:r>
          </w:p>
        </w:tc>
        <w:tc>
          <w:tcPr>
            <w:tcW w:w="3260" w:type="dxa"/>
          </w:tcPr>
          <w:p w14:paraId="77234860" w14:textId="5E31B570" w:rsidR="00251588" w:rsidRPr="00A34CCD" w:rsidRDefault="00251588" w:rsidP="00AF46B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Аренда автобуса (2</w:t>
            </w:r>
            <w:r w:rsidR="003C5F8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ч</w:t>
            </w:r>
            <w:r w:rsidR="003C5F8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) – </w:t>
            </w:r>
            <w:r w:rsidRPr="00AA62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0</w:t>
            </w:r>
            <w:r w:rsidR="00AF46B2" w:rsidRPr="00AA62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,00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руб.</w:t>
            </w:r>
          </w:p>
        </w:tc>
        <w:tc>
          <w:tcPr>
            <w:tcW w:w="2971" w:type="dxa"/>
            <w:gridSpan w:val="2"/>
            <w:vMerge/>
          </w:tcPr>
          <w:p w14:paraId="1F9C8EFA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A75310" w:rsidRPr="00A34CCD" w14:paraId="6B2B63D9" w14:textId="77777777" w:rsidTr="00AE6551">
        <w:tc>
          <w:tcPr>
            <w:tcW w:w="3114" w:type="dxa"/>
          </w:tcPr>
          <w:p w14:paraId="4A6291D8" w14:textId="361C6304" w:rsidR="00251588" w:rsidRPr="00A34CCD" w:rsidRDefault="00AE6551" w:rsidP="00F712B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E655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Аренда </w:t>
            </w:r>
            <w:r w:rsidR="00F712B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концертного зала </w:t>
            </w:r>
            <w:r w:rsidRPr="00AE6551">
              <w:rPr>
                <w:rFonts w:ascii="Times New Roman" w:hAnsi="Times New Roman" w:cs="Times New Roman"/>
                <w:iCs/>
                <w:sz w:val="26"/>
                <w:szCs w:val="26"/>
              </w:rPr>
              <w:t>–</w:t>
            </w:r>
            <w:r w:rsidR="00F712B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AA62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0,00</w:t>
            </w:r>
            <w:r w:rsidRPr="00AE655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руб.</w:t>
            </w:r>
          </w:p>
        </w:tc>
        <w:tc>
          <w:tcPr>
            <w:tcW w:w="3260" w:type="dxa"/>
          </w:tcPr>
          <w:p w14:paraId="4281FA96" w14:textId="43FC66F0" w:rsidR="00251588" w:rsidRPr="00A34CCD" w:rsidRDefault="00251588" w:rsidP="00AF46B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Аренда </w:t>
            </w:r>
            <w:r w:rsidR="00F712B9">
              <w:rPr>
                <w:rFonts w:ascii="Times New Roman" w:hAnsi="Times New Roman" w:cs="Times New Roman"/>
                <w:iCs/>
                <w:sz w:val="26"/>
                <w:szCs w:val="26"/>
              </w:rPr>
              <w:t>концертного зала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– 30</w:t>
            </w:r>
            <w:r w:rsidR="003C5F8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</w:t>
            </w:r>
            <w:r w:rsidR="003C5F8A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руб.</w:t>
            </w:r>
          </w:p>
        </w:tc>
        <w:tc>
          <w:tcPr>
            <w:tcW w:w="2971" w:type="dxa"/>
            <w:gridSpan w:val="2"/>
            <w:vMerge/>
          </w:tcPr>
          <w:p w14:paraId="0F7734A5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A75310" w:rsidRPr="00A34CCD" w14:paraId="55D955E3" w14:textId="77777777" w:rsidTr="00B01536">
        <w:tc>
          <w:tcPr>
            <w:tcW w:w="9345" w:type="dxa"/>
            <w:gridSpan w:val="4"/>
          </w:tcPr>
          <w:p w14:paraId="7AA267BA" w14:textId="77777777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Обоснование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:</w:t>
            </w:r>
          </w:p>
          <w:p w14:paraId="437239FD" w14:textId="2F388166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  <w:t xml:space="preserve">В связи с тем, что нам удалось найти спикера в городе проведения конференции, произошла экономия за счет уменьшения количества приобретаемых </w:t>
            </w:r>
            <w:r w:rsidRPr="00F712B9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>авиабилетов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 10 до 9.</w:t>
            </w:r>
            <w:r w:rsidR="0011210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Также партнеры проекта предложили организовать трансфер иногородних спикеров за счет собственных средств. Таким образом, возникла экономия за счет отсутствия необходимости аренды </w:t>
            </w:r>
            <w:r w:rsidR="0011210C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автобуса</w:t>
            </w:r>
            <w:r w:rsidR="0011210C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55E5A8B2" w14:textId="252F5856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="00972629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риглашенные нами спикеры согласились </w:t>
            </w:r>
            <w:r w:rsidR="00972629">
              <w:rPr>
                <w:rFonts w:ascii="Times New Roman" w:hAnsi="Times New Roman" w:cs="Times New Roman"/>
                <w:iCs/>
                <w:sz w:val="26"/>
                <w:szCs w:val="26"/>
              </w:rPr>
              <w:t>бесплатно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F712B9">
              <w:rPr>
                <w:rFonts w:ascii="Times New Roman" w:hAnsi="Times New Roman" w:cs="Times New Roman"/>
                <w:iCs/>
                <w:sz w:val="26"/>
                <w:szCs w:val="26"/>
              </w:rPr>
              <w:t>организовать проведение театральной постановки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="0097262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 связи с этим программа расширилась и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возникла необходимость продлить аренду </w:t>
            </w:r>
            <w:r w:rsidR="00F712B9" w:rsidRPr="00F712B9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>гримерной комнаты</w:t>
            </w:r>
            <w:r w:rsidRPr="00F712B9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 xml:space="preserve"> с 6 до 10 часов</w:t>
            </w: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.</w:t>
            </w:r>
          </w:p>
          <w:p w14:paraId="66859DF0" w14:textId="39A1F619" w:rsidR="00251588" w:rsidRPr="00A34CCD" w:rsidRDefault="00F137CF" w:rsidP="00B0153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="00AA622A">
              <w:rPr>
                <w:rFonts w:ascii="Times New Roman" w:hAnsi="Times New Roman" w:cs="Times New Roman"/>
                <w:iCs/>
                <w:sz w:val="26"/>
                <w:szCs w:val="26"/>
              </w:rPr>
              <w:t>Е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сли ф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онд примет положительное решение о целесообразности приобретения видеокамеры, то мы считаем важным провести презентацию снятых видеороликов и итогов конференции для представителей СМИ. Для этого просим разрешить сэкономленные средства использовать для оплаты аренды </w:t>
            </w:r>
            <w:r w:rsidR="00F712B9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>концертного зала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на 2 часа</w:t>
            </w:r>
            <w:r w:rsidR="00972629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02CEE2A4" w14:textId="3F054E27" w:rsidR="00251588" w:rsidRPr="00A34CCD" w:rsidRDefault="00251588" w:rsidP="00802ECB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  <w:t>Предлагаемое изменение позволит повысить качество проводимых мероприятий по обучению и обмену опытом между участниками проекта и увел</w:t>
            </w:r>
            <w:r w:rsidR="00F137CF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ичить количественные </w:t>
            </w:r>
            <w:r w:rsidR="00802EC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результаты проекта.</w:t>
            </w:r>
          </w:p>
        </w:tc>
      </w:tr>
      <w:tr w:rsidR="00A75310" w:rsidRPr="00A34CCD" w14:paraId="15D0DAF6" w14:textId="77777777" w:rsidTr="00B01536">
        <w:tc>
          <w:tcPr>
            <w:tcW w:w="6941" w:type="dxa"/>
            <w:gridSpan w:val="3"/>
          </w:tcPr>
          <w:p w14:paraId="0DC0DB08" w14:textId="46FC1750" w:rsidR="00251588" w:rsidRPr="00A34CCD" w:rsidRDefault="00251588" w:rsidP="00AF46B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Объем изменений </w:t>
            </w:r>
          </w:p>
        </w:tc>
        <w:tc>
          <w:tcPr>
            <w:tcW w:w="2404" w:type="dxa"/>
          </w:tcPr>
          <w:p w14:paraId="3A9F8C29" w14:textId="6A9B398B" w:rsidR="00251588" w:rsidRPr="00A34CCD" w:rsidRDefault="00251588" w:rsidP="00AF46B2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18</w:t>
            </w:r>
            <w:r w:rsidR="00076B60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%</w:t>
            </w:r>
          </w:p>
        </w:tc>
      </w:tr>
    </w:tbl>
    <w:p w14:paraId="5E3BEDD7" w14:textId="77777777" w:rsidR="0011210C" w:rsidRPr="00A34CCD" w:rsidRDefault="0011210C" w:rsidP="00251588">
      <w:pPr>
        <w:rPr>
          <w:rFonts w:ascii="Times New Roman" w:hAnsi="Times New Roman" w:cs="Times New Roman"/>
          <w:i/>
          <w:sz w:val="26"/>
          <w:szCs w:val="26"/>
        </w:rPr>
      </w:pPr>
    </w:p>
    <w:p w14:paraId="51645428" w14:textId="4A5FF4B7" w:rsidR="00251588" w:rsidRPr="00A34CCD" w:rsidRDefault="00251588" w:rsidP="00251588">
      <w:pPr>
        <w:rPr>
          <w:rFonts w:ascii="Times New Roman" w:hAnsi="Times New Roman" w:cs="Times New Roman"/>
          <w:iCs/>
          <w:sz w:val="26"/>
          <w:szCs w:val="26"/>
        </w:rPr>
      </w:pPr>
      <w:r w:rsidRPr="00A34CCD">
        <w:rPr>
          <w:rFonts w:ascii="Times New Roman" w:hAnsi="Times New Roman" w:cs="Times New Roman"/>
          <w:iCs/>
          <w:sz w:val="26"/>
          <w:szCs w:val="26"/>
        </w:rPr>
        <w:t>Прилагаемые документы:</w:t>
      </w:r>
    </w:p>
    <w:p w14:paraId="10FD51E2" w14:textId="524B0B11" w:rsidR="00251588" w:rsidRDefault="003105CC" w:rsidP="00251588">
      <w:pPr>
        <w:pStyle w:val="a4"/>
        <w:numPr>
          <w:ilvl w:val="0"/>
          <w:numId w:val="4"/>
        </w:numPr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Коммерческое предложение </w:t>
      </w:r>
      <w:proofErr w:type="gramStart"/>
      <w:r>
        <w:rPr>
          <w:rFonts w:ascii="Times New Roman" w:hAnsi="Times New Roman" w:cs="Times New Roman"/>
          <w:iCs/>
          <w:sz w:val="26"/>
          <w:szCs w:val="26"/>
        </w:rPr>
        <w:t>от  ООО</w:t>
      </w:r>
      <w:proofErr w:type="gramEnd"/>
      <w:r>
        <w:rPr>
          <w:rFonts w:ascii="Times New Roman" w:hAnsi="Times New Roman" w:cs="Times New Roman"/>
          <w:iCs/>
          <w:sz w:val="26"/>
          <w:szCs w:val="26"/>
        </w:rPr>
        <w:t xml:space="preserve"> «…»</w:t>
      </w:r>
    </w:p>
    <w:p w14:paraId="0FD1B4D1" w14:textId="6B62F27D" w:rsidR="00737F2E" w:rsidRPr="00A34CCD" w:rsidRDefault="003105CC" w:rsidP="00251588">
      <w:pPr>
        <w:pStyle w:val="a4"/>
        <w:numPr>
          <w:ilvl w:val="0"/>
          <w:numId w:val="4"/>
        </w:numPr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Гарантийное письмо от АНО «…» о готовности предоставить зал на безвозмездной основе</w:t>
      </w:r>
    </w:p>
    <w:p w14:paraId="31534DC6" w14:textId="2F757BC4" w:rsidR="00251588" w:rsidRPr="00F04B97" w:rsidRDefault="00535EA5" w:rsidP="00564B6A">
      <w:pPr>
        <w:pStyle w:val="2"/>
        <w:jc w:val="center"/>
        <w:rPr>
          <w:rStyle w:val="20"/>
          <w:rFonts w:cs="Times New Roman"/>
          <w:b/>
          <w:szCs w:val="28"/>
        </w:rPr>
      </w:pPr>
      <w:bookmarkStart w:id="42" w:name="_Toc49276776"/>
      <w:bookmarkStart w:id="43" w:name="_Toc57988988"/>
      <w:bookmarkStart w:id="44" w:name="_Toc83383365"/>
      <w:r w:rsidRPr="00F04B97">
        <w:rPr>
          <w:rStyle w:val="20"/>
          <w:rFonts w:cs="Times New Roman"/>
          <w:b/>
          <w:szCs w:val="28"/>
        </w:rPr>
        <w:lastRenderedPageBreak/>
        <w:t>И</w:t>
      </w:r>
      <w:r w:rsidR="00251588" w:rsidRPr="00F04B97">
        <w:rPr>
          <w:rStyle w:val="20"/>
          <w:rFonts w:cs="Times New Roman"/>
          <w:b/>
          <w:szCs w:val="28"/>
        </w:rPr>
        <w:t>зменени</w:t>
      </w:r>
      <w:r w:rsidRPr="00F04B97">
        <w:rPr>
          <w:rStyle w:val="20"/>
          <w:rFonts w:cs="Times New Roman"/>
          <w:b/>
          <w:szCs w:val="28"/>
        </w:rPr>
        <w:t>я</w:t>
      </w:r>
      <w:r w:rsidR="00251588" w:rsidRPr="00F04B97">
        <w:rPr>
          <w:rStyle w:val="20"/>
          <w:rFonts w:cs="Times New Roman"/>
          <w:b/>
          <w:szCs w:val="28"/>
        </w:rPr>
        <w:t xml:space="preserve"> в график</w:t>
      </w:r>
      <w:r w:rsidRPr="00F04B97">
        <w:rPr>
          <w:rStyle w:val="20"/>
          <w:rFonts w:cs="Times New Roman"/>
          <w:b/>
          <w:szCs w:val="28"/>
        </w:rPr>
        <w:t>е</w:t>
      </w:r>
      <w:r w:rsidR="00251588" w:rsidRPr="00F04B97">
        <w:rPr>
          <w:rStyle w:val="20"/>
          <w:rFonts w:cs="Times New Roman"/>
          <w:b/>
          <w:szCs w:val="28"/>
        </w:rPr>
        <w:t xml:space="preserve"> отчетности и платежей по гранту </w:t>
      </w:r>
      <w:r w:rsidR="00564B6A" w:rsidRPr="00F04B97">
        <w:rPr>
          <w:rStyle w:val="20"/>
          <w:rFonts w:cs="Times New Roman"/>
          <w:b/>
          <w:szCs w:val="28"/>
        </w:rPr>
        <w:br/>
      </w:r>
      <w:r w:rsidR="00251588" w:rsidRPr="00F04B97">
        <w:rPr>
          <w:rStyle w:val="20"/>
          <w:rFonts w:cs="Times New Roman"/>
          <w:b/>
          <w:szCs w:val="28"/>
        </w:rPr>
        <w:t>(</w:t>
      </w:r>
      <w:r w:rsidRPr="00F04B97">
        <w:rPr>
          <w:rStyle w:val="20"/>
          <w:rFonts w:cs="Times New Roman"/>
          <w:b/>
          <w:szCs w:val="28"/>
        </w:rPr>
        <w:t xml:space="preserve">в </w:t>
      </w:r>
      <w:r w:rsidR="00251588" w:rsidRPr="00F04B97">
        <w:rPr>
          <w:rStyle w:val="20"/>
          <w:rFonts w:cs="Times New Roman"/>
          <w:b/>
          <w:szCs w:val="28"/>
        </w:rPr>
        <w:t>размер</w:t>
      </w:r>
      <w:r w:rsidRPr="00F04B97">
        <w:rPr>
          <w:rStyle w:val="20"/>
          <w:rFonts w:cs="Times New Roman"/>
          <w:b/>
          <w:szCs w:val="28"/>
        </w:rPr>
        <w:t>ах</w:t>
      </w:r>
      <w:r w:rsidR="00251588" w:rsidRPr="00F04B97">
        <w:rPr>
          <w:rStyle w:val="20"/>
          <w:rFonts w:cs="Times New Roman"/>
          <w:b/>
          <w:szCs w:val="28"/>
        </w:rPr>
        <w:t xml:space="preserve"> платежей по этапам)</w:t>
      </w:r>
      <w:bookmarkEnd w:id="42"/>
      <w:bookmarkEnd w:id="43"/>
      <w:bookmarkEnd w:id="44"/>
    </w:p>
    <w:p w14:paraId="4919CDBE" w14:textId="77777777" w:rsidR="00F04B97" w:rsidRPr="00F04B97" w:rsidRDefault="00F04B97" w:rsidP="00F04B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709"/>
        <w:gridCol w:w="2404"/>
      </w:tblGrid>
      <w:tr w:rsidR="00251588" w:rsidRPr="00A34CCD" w14:paraId="11A0280D" w14:textId="77777777" w:rsidTr="00B01536">
        <w:tc>
          <w:tcPr>
            <w:tcW w:w="3114" w:type="dxa"/>
          </w:tcPr>
          <w:p w14:paraId="63DB6511" w14:textId="77777777" w:rsidR="00251588" w:rsidRPr="00A34CCD" w:rsidRDefault="00251588" w:rsidP="009D3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Текущая редакция</w:t>
            </w:r>
          </w:p>
        </w:tc>
        <w:tc>
          <w:tcPr>
            <w:tcW w:w="3118" w:type="dxa"/>
          </w:tcPr>
          <w:p w14:paraId="72C12998" w14:textId="77777777" w:rsidR="00251588" w:rsidRPr="00A34CCD" w:rsidRDefault="00251588" w:rsidP="009D3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Предлагаемая редакция</w:t>
            </w:r>
          </w:p>
        </w:tc>
        <w:tc>
          <w:tcPr>
            <w:tcW w:w="3113" w:type="dxa"/>
            <w:gridSpan w:val="2"/>
          </w:tcPr>
          <w:p w14:paraId="7765A60D" w14:textId="77777777" w:rsidR="00251588" w:rsidRPr="00A34CCD" w:rsidRDefault="00251588" w:rsidP="009D3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Вносимое изменение</w:t>
            </w:r>
          </w:p>
        </w:tc>
      </w:tr>
      <w:tr w:rsidR="00251588" w:rsidRPr="00A34CCD" w14:paraId="351DACE2" w14:textId="77777777" w:rsidTr="00B01536">
        <w:tc>
          <w:tcPr>
            <w:tcW w:w="3114" w:type="dxa"/>
          </w:tcPr>
          <w:p w14:paraId="4529A961" w14:textId="77777777" w:rsidR="009D33F8" w:rsidRPr="00A34CCD" w:rsidRDefault="00251588" w:rsidP="0011210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Этап № </w:t>
            </w:r>
            <w:r w:rsidR="00802EC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  <w:p w14:paraId="482D40C8" w14:textId="17296BA9" w:rsidR="00251588" w:rsidRPr="00A34CCD" w:rsidRDefault="00251588" w:rsidP="0011210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01.0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</w:t>
            </w:r>
            <w:r w:rsidR="00D55764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9D33F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– </w:t>
            </w:r>
            <w:r w:rsidR="00D55764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FE5F3D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.0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</w:t>
            </w:r>
            <w:r w:rsidR="00D55764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FE5F3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200</w:t>
            </w:r>
            <w:r w:rsidR="009D33F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</w:t>
            </w:r>
            <w:r w:rsidR="009D33F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,00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руб.</w:t>
            </w:r>
          </w:p>
        </w:tc>
        <w:tc>
          <w:tcPr>
            <w:tcW w:w="3118" w:type="dxa"/>
          </w:tcPr>
          <w:p w14:paraId="39EA2497" w14:textId="77777777" w:rsidR="00251588" w:rsidRPr="00A34CCD" w:rsidRDefault="00251588" w:rsidP="0011210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Этап № </w:t>
            </w:r>
            <w:r w:rsidR="00802EC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  <w:p w14:paraId="0B1B0C21" w14:textId="6A0F41AE" w:rsidR="009D33F8" w:rsidRPr="00A34CCD" w:rsidRDefault="00FE5F3D" w:rsidP="0011210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01.0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– </w:t>
            </w:r>
            <w:proofErr w:type="gramStart"/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9D33F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300</w:t>
            </w:r>
            <w:proofErr w:type="gramEnd"/>
            <w:r w:rsidR="009D33F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000,00 руб.</w:t>
            </w:r>
          </w:p>
        </w:tc>
        <w:tc>
          <w:tcPr>
            <w:tcW w:w="3113" w:type="dxa"/>
            <w:gridSpan w:val="2"/>
          </w:tcPr>
          <w:p w14:paraId="27AD0ECE" w14:textId="674E5285" w:rsidR="00251588" w:rsidRPr="00A34CCD" w:rsidRDefault="00251588" w:rsidP="0011210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Увеличение </w:t>
            </w:r>
            <w:r w:rsidR="0011210C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размера </w:t>
            </w:r>
            <w:r w:rsidRPr="00A34CCD">
              <w:rPr>
                <w:rStyle w:val="20"/>
                <w:rFonts w:cs="Times New Roman"/>
                <w:bCs/>
                <w:sz w:val="26"/>
              </w:rPr>
              <w:t>платежа на</w:t>
            </w:r>
            <w:r w:rsidRPr="00A34C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100 000 руб.</w:t>
            </w:r>
          </w:p>
        </w:tc>
      </w:tr>
      <w:tr w:rsidR="00251588" w:rsidRPr="00A34CCD" w14:paraId="32963985" w14:textId="77777777" w:rsidTr="00B01536">
        <w:tc>
          <w:tcPr>
            <w:tcW w:w="3114" w:type="dxa"/>
          </w:tcPr>
          <w:p w14:paraId="3F5C7A22" w14:textId="77777777" w:rsidR="009D33F8" w:rsidRPr="00A34CCD" w:rsidRDefault="00251588" w:rsidP="0011210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Этап № </w:t>
            </w:r>
            <w:r w:rsidR="00802EC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  <w:p w14:paraId="4E7E2ED8" w14:textId="2D09C31F" w:rsidR="00251588" w:rsidRPr="00A34CCD" w:rsidRDefault="00D55764" w:rsidP="0011210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1.0</w:t>
            </w:r>
            <w:r w:rsidR="00FE5F3D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FE5F3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9D33F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– 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FE5F3D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="00FE5F3D">
              <w:rPr>
                <w:rFonts w:ascii="Times New Roman" w:hAnsi="Times New Roman" w:cs="Times New Roman"/>
                <w:iCs/>
                <w:sz w:val="26"/>
                <w:szCs w:val="26"/>
              </w:rPr>
              <w:t>10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FE5F3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</w:t>
            </w:r>
            <w:r w:rsidR="009D33F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</w:t>
            </w:r>
            <w:r w:rsidR="009D33F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,00</w:t>
            </w:r>
            <w:r w:rsidR="0025158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руб.</w:t>
            </w:r>
          </w:p>
        </w:tc>
        <w:tc>
          <w:tcPr>
            <w:tcW w:w="3118" w:type="dxa"/>
          </w:tcPr>
          <w:p w14:paraId="3DCA690E" w14:textId="77777777" w:rsidR="009D33F8" w:rsidRPr="00A34CCD" w:rsidRDefault="00D55764" w:rsidP="0011210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Этап № </w:t>
            </w:r>
            <w:r w:rsidR="00802ECB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  <w:p w14:paraId="59D7FF04" w14:textId="33B17D43" w:rsidR="00251588" w:rsidRPr="00A34CCD" w:rsidRDefault="00FE5F3D" w:rsidP="0011210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01.0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– 3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10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6B52A1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="00D55764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</w:t>
            </w:r>
            <w:r w:rsidR="009D33F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="00D55764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000</w:t>
            </w:r>
            <w:r w:rsidR="009D33F8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,00</w:t>
            </w:r>
            <w:r w:rsidR="00D55764"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руб.</w:t>
            </w:r>
          </w:p>
        </w:tc>
        <w:tc>
          <w:tcPr>
            <w:tcW w:w="3113" w:type="dxa"/>
            <w:gridSpan w:val="2"/>
          </w:tcPr>
          <w:p w14:paraId="4E5F2188" w14:textId="1EE5F79C" w:rsidR="00251588" w:rsidRPr="00A34CCD" w:rsidRDefault="00251588" w:rsidP="0011210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Сокращение </w:t>
            </w:r>
            <w:r w:rsidR="0011210C"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размера</w:t>
            </w: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r w:rsidRPr="00A34CCD">
              <w:rPr>
                <w:rStyle w:val="20"/>
                <w:rFonts w:cs="Times New Roman"/>
                <w:sz w:val="26"/>
              </w:rPr>
              <w:t>платежа на</w:t>
            </w:r>
            <w:r w:rsidRPr="00A34C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100 000 руб.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</w:tr>
      <w:tr w:rsidR="00251588" w:rsidRPr="00A34CCD" w14:paraId="370BE047" w14:textId="77777777" w:rsidTr="00B01536">
        <w:tc>
          <w:tcPr>
            <w:tcW w:w="9345" w:type="dxa"/>
            <w:gridSpan w:val="4"/>
          </w:tcPr>
          <w:p w14:paraId="06686285" w14:textId="77777777" w:rsidR="0011210C" w:rsidRPr="00A34CCD" w:rsidRDefault="0011210C" w:rsidP="0011210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Обоснование</w:t>
            </w: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>:</w:t>
            </w:r>
          </w:p>
          <w:p w14:paraId="79FB417A" w14:textId="279D04EE" w:rsidR="00251588" w:rsidRPr="00A34CCD" w:rsidRDefault="0011210C" w:rsidP="0011210C">
            <w:pPr>
              <w:jc w:val="both"/>
              <w:rPr>
                <w:rFonts w:ascii="Times New Roman" w:hAnsi="Times New Roman" w:cs="Times New Roman"/>
                <w:i/>
                <w:color w:val="4472C4" w:themeColor="accent1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="009673B4" w:rsidRPr="009673B4">
              <w:rPr>
                <w:rFonts w:ascii="Times New Roman" w:hAnsi="Times New Roman" w:cs="Times New Roman"/>
                <w:iCs/>
                <w:sz w:val="26"/>
                <w:szCs w:val="26"/>
              </w:rPr>
              <w:t>Фестиваль народов и культур</w:t>
            </w:r>
            <w:r w:rsidRPr="009673B4">
              <w:rPr>
                <w:rFonts w:ascii="Times New Roman" w:hAnsi="Times New Roman" w:cs="Times New Roman"/>
                <w:sz w:val="26"/>
                <w:szCs w:val="26"/>
              </w:rPr>
              <w:t>, проведение которого было запланировано во втором этапе</w:t>
            </w:r>
            <w:r w:rsidR="009673B4" w:rsidRPr="009673B4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проекта</w:t>
            </w:r>
            <w:r w:rsidR="006D4D1F" w:rsidRPr="009673B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51588" w:rsidRPr="009673B4">
              <w:rPr>
                <w:rFonts w:ascii="Times New Roman" w:hAnsi="Times New Roman" w:cs="Times New Roman"/>
                <w:sz w:val="26"/>
                <w:szCs w:val="26"/>
              </w:rPr>
              <w:t xml:space="preserve">переносится </w:t>
            </w:r>
            <w:r w:rsidR="00802ECB" w:rsidRPr="009673B4">
              <w:rPr>
                <w:rFonts w:ascii="Times New Roman" w:hAnsi="Times New Roman" w:cs="Times New Roman"/>
                <w:sz w:val="26"/>
                <w:szCs w:val="26"/>
              </w:rPr>
              <w:t xml:space="preserve">в первый </w:t>
            </w:r>
            <w:r w:rsidR="009673B4" w:rsidRPr="009673B4">
              <w:rPr>
                <w:rFonts w:ascii="Times New Roman" w:hAnsi="Times New Roman" w:cs="Times New Roman"/>
                <w:sz w:val="26"/>
                <w:szCs w:val="26"/>
              </w:rPr>
              <w:t>по причине доступности концертного зала для проведения фестиваля на безвозмездной основе только в марте 2023 года</w:t>
            </w:r>
            <w:r w:rsidR="006D4D1F" w:rsidRPr="009673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51588" w:rsidRPr="00A34CCD" w14:paraId="3193E2EA" w14:textId="77777777" w:rsidTr="00B01536">
        <w:tc>
          <w:tcPr>
            <w:tcW w:w="6941" w:type="dxa"/>
            <w:gridSpan w:val="3"/>
          </w:tcPr>
          <w:p w14:paraId="5DA7E07A" w14:textId="6827A1EB" w:rsidR="00251588" w:rsidRPr="00A34CCD" w:rsidRDefault="00251588" w:rsidP="00B0153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 xml:space="preserve">Объем изменений  </w:t>
            </w:r>
          </w:p>
        </w:tc>
        <w:tc>
          <w:tcPr>
            <w:tcW w:w="2404" w:type="dxa"/>
          </w:tcPr>
          <w:p w14:paraId="0C5B9C9D" w14:textId="61BB543B" w:rsidR="00251588" w:rsidRPr="00A34CCD" w:rsidRDefault="00251588" w:rsidP="006D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76B60" w:rsidRPr="00A34C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4CC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</w:tbl>
    <w:p w14:paraId="423338F6" w14:textId="2C058834" w:rsidR="00564B6A" w:rsidRPr="00A34CCD" w:rsidRDefault="00564B6A" w:rsidP="00251588">
      <w:pPr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14:paraId="39554BB9" w14:textId="77777777" w:rsidR="006D4D1F" w:rsidRPr="00A34CCD" w:rsidRDefault="006D4D1F" w:rsidP="00251588">
      <w:pPr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14:paraId="57E9D5D1" w14:textId="6530C2E2" w:rsidR="00153420" w:rsidRPr="00A34CCD" w:rsidRDefault="00D55764" w:rsidP="0025158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34CCD">
        <w:rPr>
          <w:rFonts w:ascii="Times New Roman" w:hAnsi="Times New Roman" w:cs="Times New Roman"/>
          <w:iCs/>
          <w:sz w:val="26"/>
          <w:szCs w:val="26"/>
        </w:rPr>
        <w:t xml:space="preserve">Директор </w:t>
      </w:r>
      <w:r w:rsidR="00564B6A"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="00564B6A"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="00564B6A"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="00564B6A"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="00564B6A"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="00564B6A"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="00564B6A"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="00564B6A"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="00564B6A" w:rsidRPr="00A34CCD">
        <w:rPr>
          <w:rFonts w:ascii="Times New Roman" w:hAnsi="Times New Roman" w:cs="Times New Roman"/>
          <w:iCs/>
          <w:sz w:val="26"/>
          <w:szCs w:val="26"/>
        </w:rPr>
        <w:tab/>
        <w:t xml:space="preserve">         </w:t>
      </w:r>
      <w:r w:rsidR="00FE5F3D">
        <w:rPr>
          <w:rFonts w:ascii="Times New Roman" w:hAnsi="Times New Roman" w:cs="Times New Roman"/>
          <w:iCs/>
          <w:sz w:val="26"/>
          <w:szCs w:val="26"/>
        </w:rPr>
        <w:t>Иванов И.И.</w:t>
      </w:r>
    </w:p>
    <w:p w14:paraId="35DDE403" w14:textId="02081C7D" w:rsidR="006D4D1F" w:rsidRDefault="006D4D1F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C399DBD" w14:textId="1965033A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3398EF1" w14:textId="622D9E0F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B159A31" w14:textId="56C8FD20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7A39EB8" w14:textId="5B0D00D6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CE605A9" w14:textId="3F73D7CC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A2A77D0" w14:textId="2A434413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1975AC0" w14:textId="56816D63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E4E4FB3" w14:textId="5D544C9C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60BDA90" w14:textId="0FCC6A48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01606D4" w14:textId="5810AF1B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31A9293" w14:textId="7D75DD3A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2DB4F361" w14:textId="11E9AD14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CA18DC4" w14:textId="6CC86633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F05B61A" w14:textId="7927DBC8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9278DC8" w14:textId="4D76EA87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61011B6" w14:textId="118456B3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CFED3DE" w14:textId="7712A005" w:rsidR="009673B4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2091DEBF" w14:textId="77777777" w:rsidR="009673B4" w:rsidRPr="00A34CCD" w:rsidRDefault="009673B4" w:rsidP="0025158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0067BC3" w14:textId="72FB3E67" w:rsidR="00251588" w:rsidRPr="00A34CCD" w:rsidRDefault="00251588" w:rsidP="0025158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4CCD">
        <w:rPr>
          <w:rFonts w:ascii="Times New Roman" w:hAnsi="Times New Roman" w:cs="Times New Roman"/>
          <w:iCs/>
          <w:sz w:val="26"/>
          <w:szCs w:val="26"/>
        </w:rPr>
        <w:t xml:space="preserve">Исполнитель: Иванов </w:t>
      </w:r>
      <w:r w:rsidR="00FE5F3D">
        <w:rPr>
          <w:rFonts w:ascii="Times New Roman" w:hAnsi="Times New Roman" w:cs="Times New Roman"/>
          <w:iCs/>
          <w:sz w:val="26"/>
          <w:szCs w:val="26"/>
        </w:rPr>
        <w:t>Иван Иванович</w:t>
      </w:r>
    </w:p>
    <w:p w14:paraId="7B8FA508" w14:textId="3FC920C0" w:rsidR="009D33F8" w:rsidRDefault="00F137CF" w:rsidP="003C5F8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4CCD">
        <w:rPr>
          <w:rFonts w:ascii="Times New Roman" w:hAnsi="Times New Roman" w:cs="Times New Roman"/>
          <w:iCs/>
          <w:sz w:val="26"/>
          <w:szCs w:val="26"/>
        </w:rPr>
        <w:t>Тел.: 8 </w:t>
      </w:r>
      <w:r w:rsidR="00FE5F3D">
        <w:rPr>
          <w:rFonts w:ascii="Times New Roman" w:hAnsi="Times New Roman" w:cs="Times New Roman"/>
          <w:iCs/>
          <w:sz w:val="26"/>
          <w:szCs w:val="26"/>
        </w:rPr>
        <w:t>*** -**-**</w:t>
      </w:r>
    </w:p>
    <w:p w14:paraId="132F12B9" w14:textId="0FEDF2F1" w:rsidR="00E254BE" w:rsidRDefault="00E254BE">
      <w:pPr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br w:type="page"/>
      </w:r>
    </w:p>
    <w:p w14:paraId="66EEDFD4" w14:textId="77777777" w:rsidR="003105CC" w:rsidRPr="003105CC" w:rsidRDefault="003105CC" w:rsidP="003105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5CC">
        <w:rPr>
          <w:rFonts w:ascii="Times New Roman" w:hAnsi="Times New Roman" w:cs="Times New Roman"/>
          <w:sz w:val="28"/>
          <w:szCs w:val="28"/>
        </w:rPr>
        <w:lastRenderedPageBreak/>
        <w:t xml:space="preserve">Фонд грантов Главы </w:t>
      </w:r>
    </w:p>
    <w:p w14:paraId="01EB7B45" w14:textId="3F597BCB" w:rsidR="00E254BE" w:rsidRPr="003105CC" w:rsidRDefault="003105CC" w:rsidP="003105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5CC"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14:paraId="41E4AEE7" w14:textId="77777777" w:rsidR="00E254BE" w:rsidRPr="00A34CCD" w:rsidRDefault="00E254BE" w:rsidP="00E254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8DAFB7" w14:textId="77777777" w:rsidR="00E254BE" w:rsidRPr="00A34CCD" w:rsidRDefault="00E254BE" w:rsidP="003C5F8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2BF44E5" w14:textId="77777777" w:rsidR="00E254BE" w:rsidRPr="006D4D1F" w:rsidRDefault="00E254BE" w:rsidP="00E254BE">
      <w:pPr>
        <w:pStyle w:val="2"/>
        <w:jc w:val="center"/>
        <w:rPr>
          <w:rFonts w:cs="Times New Roman"/>
          <w:szCs w:val="28"/>
        </w:rPr>
      </w:pPr>
      <w:bookmarkStart w:id="45" w:name="_Toc49276777"/>
      <w:bookmarkStart w:id="46" w:name="_Toc57988989"/>
      <w:bookmarkStart w:id="47" w:name="_Toc76061730"/>
      <w:r w:rsidRPr="006D4D1F">
        <w:rPr>
          <w:rFonts w:cs="Times New Roman"/>
          <w:szCs w:val="28"/>
        </w:rPr>
        <w:t xml:space="preserve">Письмо-предложение о внесении изменений в </w:t>
      </w:r>
      <w:bookmarkEnd w:id="45"/>
      <w:bookmarkEnd w:id="46"/>
      <w:r>
        <w:rPr>
          <w:rFonts w:cs="Times New Roman"/>
          <w:szCs w:val="28"/>
        </w:rPr>
        <w:t>срок реализации проекта</w:t>
      </w:r>
      <w:bookmarkEnd w:id="47"/>
    </w:p>
    <w:p w14:paraId="3EC2E639" w14:textId="77777777" w:rsidR="00E254BE" w:rsidRPr="006D4D1F" w:rsidRDefault="00E254BE" w:rsidP="00E254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06FB29" w14:textId="5BE73B2B" w:rsidR="00E254BE" w:rsidRPr="00D557DF" w:rsidRDefault="00E254BE" w:rsidP="003105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57DF">
        <w:rPr>
          <w:rFonts w:ascii="Times New Roman" w:hAnsi="Times New Roman" w:cs="Times New Roman"/>
          <w:sz w:val="26"/>
          <w:szCs w:val="26"/>
        </w:rPr>
        <w:t>Дата составления: 01.0</w:t>
      </w:r>
      <w:r w:rsidR="003105CC" w:rsidRPr="00D557DF">
        <w:rPr>
          <w:rFonts w:ascii="Times New Roman" w:hAnsi="Times New Roman" w:cs="Times New Roman"/>
          <w:sz w:val="26"/>
          <w:szCs w:val="26"/>
        </w:rPr>
        <w:t>2</w:t>
      </w:r>
      <w:r w:rsidRPr="00D557DF">
        <w:rPr>
          <w:rFonts w:ascii="Times New Roman" w:hAnsi="Times New Roman" w:cs="Times New Roman"/>
          <w:sz w:val="26"/>
          <w:szCs w:val="26"/>
        </w:rPr>
        <w:t>.202</w:t>
      </w:r>
      <w:r w:rsidR="003105CC" w:rsidRPr="00D557DF">
        <w:rPr>
          <w:rFonts w:ascii="Times New Roman" w:hAnsi="Times New Roman" w:cs="Times New Roman"/>
          <w:sz w:val="26"/>
          <w:szCs w:val="26"/>
        </w:rPr>
        <w:t>3</w:t>
      </w:r>
    </w:p>
    <w:p w14:paraId="64DE47A8" w14:textId="396E6B5F" w:rsidR="00E254BE" w:rsidRPr="00D557DF" w:rsidRDefault="00E254BE" w:rsidP="003105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7DF">
        <w:rPr>
          <w:rFonts w:ascii="Times New Roman" w:hAnsi="Times New Roman" w:cs="Times New Roman"/>
          <w:sz w:val="26"/>
          <w:szCs w:val="26"/>
        </w:rPr>
        <w:t xml:space="preserve">Номер договора о предоставлении гранта: </w:t>
      </w:r>
      <w:bookmarkStart w:id="48" w:name="_Hlk73707242"/>
      <w:r w:rsidR="003105CC" w:rsidRPr="00D557DF">
        <w:rPr>
          <w:rFonts w:ascii="Times New Roman" w:hAnsi="Times New Roman" w:cs="Times New Roman"/>
          <w:sz w:val="26"/>
          <w:szCs w:val="26"/>
        </w:rPr>
        <w:t>Р10-11-1-000000</w:t>
      </w:r>
    </w:p>
    <w:p w14:paraId="3E6FEA39" w14:textId="59A328EF" w:rsidR="00E254BE" w:rsidRPr="00D557DF" w:rsidRDefault="00E254BE" w:rsidP="003105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7DF">
        <w:rPr>
          <w:rFonts w:ascii="Times New Roman" w:hAnsi="Times New Roman" w:cs="Times New Roman"/>
          <w:sz w:val="26"/>
          <w:szCs w:val="26"/>
        </w:rPr>
        <w:t>Размер гранта: 500 000,00 рублей</w:t>
      </w:r>
    </w:p>
    <w:p w14:paraId="66795FA7" w14:textId="77777777" w:rsidR="00E254BE" w:rsidRPr="00D557DF" w:rsidRDefault="00E254BE" w:rsidP="00E25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bookmarkEnd w:id="48"/>
    <w:p w14:paraId="6E60D4F3" w14:textId="77777777" w:rsidR="009673B4" w:rsidRDefault="00E254BE" w:rsidP="00967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7DF">
        <w:rPr>
          <w:rFonts w:ascii="Times New Roman" w:hAnsi="Times New Roman" w:cs="Times New Roman"/>
          <w:sz w:val="26"/>
          <w:szCs w:val="26"/>
        </w:rPr>
        <w:t xml:space="preserve">Предлагаем продлить срок реализации проекта </w:t>
      </w:r>
      <w:r w:rsidR="003105CC" w:rsidRPr="00D557DF">
        <w:rPr>
          <w:rFonts w:ascii="Times New Roman" w:hAnsi="Times New Roman" w:cs="Times New Roman"/>
          <w:sz w:val="26"/>
          <w:szCs w:val="26"/>
        </w:rPr>
        <w:t>Р10-11-1-000000 «Карелия - мой край родной!»</w:t>
      </w:r>
      <w:r w:rsidR="003105CC" w:rsidRPr="00D557DF">
        <w:rPr>
          <w:rFonts w:ascii="Times New Roman" w:hAnsi="Times New Roman" w:cs="Times New Roman"/>
          <w:sz w:val="26"/>
          <w:szCs w:val="26"/>
        </w:rPr>
        <w:t xml:space="preserve"> </w:t>
      </w:r>
      <w:r w:rsidR="009673B4">
        <w:rPr>
          <w:rFonts w:ascii="Times New Roman" w:hAnsi="Times New Roman" w:cs="Times New Roman"/>
          <w:sz w:val="26"/>
          <w:szCs w:val="26"/>
        </w:rPr>
        <w:t xml:space="preserve">с 30 июня 2023 года </w:t>
      </w:r>
      <w:r w:rsidRPr="00D557DF">
        <w:rPr>
          <w:rFonts w:ascii="Times New Roman" w:hAnsi="Times New Roman" w:cs="Times New Roman"/>
          <w:sz w:val="26"/>
          <w:szCs w:val="26"/>
        </w:rPr>
        <w:t xml:space="preserve">до 31 сентября 2021 года для проведения дополнительных </w:t>
      </w:r>
      <w:r w:rsidR="003105CC" w:rsidRPr="00D557DF">
        <w:rPr>
          <w:rFonts w:ascii="Times New Roman" w:hAnsi="Times New Roman" w:cs="Times New Roman"/>
          <w:sz w:val="26"/>
          <w:szCs w:val="26"/>
        </w:rPr>
        <w:t>уроков дружбы</w:t>
      </w:r>
      <w:r w:rsidRPr="00D557DF">
        <w:rPr>
          <w:rFonts w:ascii="Times New Roman" w:hAnsi="Times New Roman" w:cs="Times New Roman"/>
          <w:sz w:val="26"/>
          <w:szCs w:val="26"/>
        </w:rPr>
        <w:t xml:space="preserve"> и достижения заявленных количественных показателей, которые не были достигнуты в ранее заявленные сроки проекта</w:t>
      </w:r>
      <w:r w:rsidR="009673B4">
        <w:rPr>
          <w:rFonts w:ascii="Times New Roman" w:hAnsi="Times New Roman" w:cs="Times New Roman"/>
          <w:sz w:val="26"/>
          <w:szCs w:val="26"/>
        </w:rPr>
        <w:t>.</w:t>
      </w:r>
    </w:p>
    <w:p w14:paraId="23403DA2" w14:textId="6451B4CD" w:rsidR="003105CC" w:rsidRPr="00D557DF" w:rsidRDefault="009673B4" w:rsidP="00967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причине</w:t>
      </w:r>
      <w:r w:rsidR="00D557DF" w:rsidRPr="00D557DF">
        <w:rPr>
          <w:rFonts w:ascii="Times New Roman" w:hAnsi="Times New Roman" w:cs="Times New Roman"/>
          <w:sz w:val="26"/>
          <w:szCs w:val="26"/>
        </w:rPr>
        <w:t xml:space="preserve"> невозможности посещения школ из-за действующих ограничений Организация не смогла выполнить заявленные в проекте количественные показатели по количеству учащихся школ, задействованных в проекте</w:t>
      </w:r>
      <w:r w:rsidR="00E254BE" w:rsidRPr="00D557D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9015EDC" w14:textId="6E49E0C1" w:rsidR="00E254BE" w:rsidRPr="00D557DF" w:rsidRDefault="00E254BE" w:rsidP="00D557D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557DF">
        <w:rPr>
          <w:rFonts w:ascii="Times New Roman" w:hAnsi="Times New Roman" w:cs="Times New Roman"/>
          <w:sz w:val="26"/>
          <w:szCs w:val="26"/>
        </w:rPr>
        <w:t>Таким образом, предлагаем перенести контрольную дату выполнения ККТ 2.</w:t>
      </w:r>
      <w:r w:rsidR="003105CC" w:rsidRPr="00D557DF">
        <w:rPr>
          <w:rFonts w:ascii="Times New Roman" w:hAnsi="Times New Roman" w:cs="Times New Roman"/>
          <w:sz w:val="26"/>
          <w:szCs w:val="26"/>
        </w:rPr>
        <w:t>3</w:t>
      </w:r>
      <w:r w:rsidRPr="00D557DF">
        <w:rPr>
          <w:rFonts w:ascii="Times New Roman" w:hAnsi="Times New Roman" w:cs="Times New Roman"/>
          <w:sz w:val="26"/>
          <w:szCs w:val="26"/>
        </w:rPr>
        <w:t xml:space="preserve"> «</w:t>
      </w:r>
      <w:r w:rsidR="003105CC" w:rsidRPr="00D557DF">
        <w:rPr>
          <w:rFonts w:ascii="Times New Roman" w:hAnsi="Times New Roman" w:cs="Times New Roman"/>
          <w:iCs/>
          <w:sz w:val="26"/>
          <w:szCs w:val="26"/>
        </w:rPr>
        <w:t>Проведено не менее 8 уроков дружбы в школах г. Петрозаводска с участием не менее 200 учащихся</w:t>
      </w:r>
      <w:r w:rsidRPr="00D557DF">
        <w:rPr>
          <w:rFonts w:ascii="Times New Roman" w:hAnsi="Times New Roman" w:cs="Times New Roman"/>
          <w:sz w:val="26"/>
          <w:szCs w:val="26"/>
        </w:rPr>
        <w:t>» на 31.09.2021.</w:t>
      </w:r>
    </w:p>
    <w:p w14:paraId="14A0C9AF" w14:textId="77777777" w:rsidR="00E254BE" w:rsidRPr="00D557DF" w:rsidRDefault="00E254BE" w:rsidP="00E254B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65F50B" w14:textId="77777777" w:rsidR="00E254BE" w:rsidRPr="00D557DF" w:rsidRDefault="00E254BE" w:rsidP="00E254B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D76A939" w14:textId="77777777" w:rsidR="00E254BE" w:rsidRPr="00D557DF" w:rsidRDefault="00E254BE" w:rsidP="00E254B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4DE2EE5" w14:textId="77777777" w:rsidR="00FE5F3D" w:rsidRPr="00A34CCD" w:rsidRDefault="00FE5F3D" w:rsidP="00FE5F3D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557DF">
        <w:rPr>
          <w:rFonts w:ascii="Times New Roman" w:hAnsi="Times New Roman" w:cs="Times New Roman"/>
          <w:iCs/>
          <w:sz w:val="26"/>
          <w:szCs w:val="26"/>
        </w:rPr>
        <w:t xml:space="preserve">Директор </w:t>
      </w:r>
      <w:r w:rsidRPr="00D557DF">
        <w:rPr>
          <w:rFonts w:ascii="Times New Roman" w:hAnsi="Times New Roman" w:cs="Times New Roman"/>
          <w:iCs/>
          <w:sz w:val="26"/>
          <w:szCs w:val="26"/>
        </w:rPr>
        <w:tab/>
      </w:r>
      <w:r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Pr="00A34CCD">
        <w:rPr>
          <w:rFonts w:ascii="Times New Roman" w:hAnsi="Times New Roman" w:cs="Times New Roman"/>
          <w:iCs/>
          <w:sz w:val="26"/>
          <w:szCs w:val="26"/>
        </w:rPr>
        <w:tab/>
      </w:r>
      <w:r w:rsidRPr="00A34CCD">
        <w:rPr>
          <w:rFonts w:ascii="Times New Roman" w:hAnsi="Times New Roman" w:cs="Times New Roman"/>
          <w:iCs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iCs/>
          <w:sz w:val="26"/>
          <w:szCs w:val="26"/>
        </w:rPr>
        <w:t>Иванов И.И.</w:t>
      </w:r>
    </w:p>
    <w:p w14:paraId="70EE65B4" w14:textId="77777777" w:rsidR="00E254BE" w:rsidRPr="00E83D1F" w:rsidRDefault="00E254BE" w:rsidP="00E254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C0A102" w14:textId="77777777" w:rsidR="00E254BE" w:rsidRPr="00E83D1F" w:rsidRDefault="00E254BE" w:rsidP="00E254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D6B84" w14:textId="77777777" w:rsidR="00E254BE" w:rsidRDefault="00E254BE" w:rsidP="00E254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42A415" w14:textId="77777777" w:rsidR="00E254BE" w:rsidRDefault="00E254BE" w:rsidP="00E254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9DA0A7" w14:textId="77777777" w:rsidR="00E254BE" w:rsidRDefault="00E254BE" w:rsidP="00E254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91D95" w14:textId="77777777" w:rsidR="00E254BE" w:rsidRDefault="00E254BE" w:rsidP="00E254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1F4A65" w14:textId="77777777" w:rsidR="00E254BE" w:rsidRDefault="00E254BE" w:rsidP="00E254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75C6DA" w14:textId="77777777" w:rsidR="00E254BE" w:rsidRDefault="00E254BE" w:rsidP="00E254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6B60FC" w14:textId="77777777" w:rsidR="00FE5F3D" w:rsidRPr="00A34CCD" w:rsidRDefault="00FE5F3D" w:rsidP="00FE5F3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4CCD">
        <w:rPr>
          <w:rFonts w:ascii="Times New Roman" w:hAnsi="Times New Roman" w:cs="Times New Roman"/>
          <w:iCs/>
          <w:sz w:val="26"/>
          <w:szCs w:val="26"/>
        </w:rPr>
        <w:t xml:space="preserve">Исполнитель: Иванов </w:t>
      </w:r>
      <w:r>
        <w:rPr>
          <w:rFonts w:ascii="Times New Roman" w:hAnsi="Times New Roman" w:cs="Times New Roman"/>
          <w:iCs/>
          <w:sz w:val="26"/>
          <w:szCs w:val="26"/>
        </w:rPr>
        <w:t>Иван Иванович</w:t>
      </w:r>
    </w:p>
    <w:p w14:paraId="00747825" w14:textId="77777777" w:rsidR="00FE5F3D" w:rsidRDefault="00FE5F3D" w:rsidP="00FE5F3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4CCD">
        <w:rPr>
          <w:rFonts w:ascii="Times New Roman" w:hAnsi="Times New Roman" w:cs="Times New Roman"/>
          <w:iCs/>
          <w:sz w:val="26"/>
          <w:szCs w:val="26"/>
        </w:rPr>
        <w:t>Тел.: 8 </w:t>
      </w:r>
      <w:r>
        <w:rPr>
          <w:rFonts w:ascii="Times New Roman" w:hAnsi="Times New Roman" w:cs="Times New Roman"/>
          <w:iCs/>
          <w:sz w:val="26"/>
          <w:szCs w:val="26"/>
        </w:rPr>
        <w:t>*** -**-**</w:t>
      </w:r>
    </w:p>
    <w:p w14:paraId="30D6D67A" w14:textId="2E43A6E7" w:rsidR="00DA5E77" w:rsidRPr="00A34CCD" w:rsidRDefault="00DA5E77" w:rsidP="00FE5F3D">
      <w:pPr>
        <w:rPr>
          <w:rFonts w:ascii="Times New Roman" w:hAnsi="Times New Roman" w:cs="Times New Roman"/>
          <w:sz w:val="26"/>
          <w:szCs w:val="26"/>
        </w:rPr>
      </w:pPr>
    </w:p>
    <w:sectPr w:rsidR="00DA5E77" w:rsidRPr="00A34CCD" w:rsidSect="006B3BE6">
      <w:footerReference w:type="default" r:id="rId11"/>
      <w:pgSz w:w="11906" w:h="16838"/>
      <w:pgMar w:top="1134" w:right="850" w:bottom="1134" w:left="1701" w:header="708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FFAB" w14:textId="77777777" w:rsidR="00DC1868" w:rsidRDefault="00DC1868" w:rsidP="003850F0">
      <w:pPr>
        <w:spacing w:after="0" w:line="240" w:lineRule="auto"/>
      </w:pPr>
      <w:r>
        <w:separator/>
      </w:r>
    </w:p>
  </w:endnote>
  <w:endnote w:type="continuationSeparator" w:id="0">
    <w:p w14:paraId="5023527A" w14:textId="77777777" w:rsidR="00DC1868" w:rsidRDefault="00DC1868" w:rsidP="0038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6321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501FE4" w14:textId="1AF526F5" w:rsidR="00002150" w:rsidRPr="006B3BE6" w:rsidRDefault="00002150" w:rsidP="006B3BE6">
        <w:pPr>
          <w:pStyle w:val="ac"/>
          <w:jc w:val="center"/>
          <w:rPr>
            <w:rFonts w:ascii="Times New Roman" w:hAnsi="Times New Roman" w:cs="Times New Roman"/>
          </w:rPr>
        </w:pPr>
        <w:r w:rsidRPr="006B3BE6">
          <w:rPr>
            <w:rFonts w:ascii="Times New Roman" w:hAnsi="Times New Roman" w:cs="Times New Roman"/>
          </w:rPr>
          <w:fldChar w:fldCharType="begin"/>
        </w:r>
        <w:r w:rsidRPr="006B3BE6">
          <w:rPr>
            <w:rFonts w:ascii="Times New Roman" w:hAnsi="Times New Roman" w:cs="Times New Roman"/>
          </w:rPr>
          <w:instrText>PAGE   \* MERGEFORMAT</w:instrText>
        </w:r>
        <w:r w:rsidRPr="006B3BE6">
          <w:rPr>
            <w:rFonts w:ascii="Times New Roman" w:hAnsi="Times New Roman" w:cs="Times New Roman"/>
          </w:rPr>
          <w:fldChar w:fldCharType="separate"/>
        </w:r>
        <w:r w:rsidRPr="006B3BE6">
          <w:rPr>
            <w:rFonts w:ascii="Times New Roman" w:hAnsi="Times New Roman" w:cs="Times New Roman"/>
          </w:rPr>
          <w:t>2</w:t>
        </w:r>
        <w:r w:rsidRPr="006B3BE6">
          <w:rPr>
            <w:rFonts w:ascii="Times New Roman" w:hAnsi="Times New Roman" w:cs="Times New Roman"/>
          </w:rPr>
          <w:fldChar w:fldCharType="end"/>
        </w:r>
      </w:p>
    </w:sdtContent>
  </w:sdt>
  <w:p w14:paraId="019C16AA" w14:textId="77777777" w:rsidR="00002150" w:rsidRDefault="0000215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0D0C" w14:textId="77777777" w:rsidR="00DC1868" w:rsidRDefault="00DC1868" w:rsidP="003850F0">
      <w:pPr>
        <w:spacing w:after="0" w:line="240" w:lineRule="auto"/>
      </w:pPr>
      <w:r>
        <w:separator/>
      </w:r>
    </w:p>
  </w:footnote>
  <w:footnote w:type="continuationSeparator" w:id="0">
    <w:p w14:paraId="21BA4097" w14:textId="77777777" w:rsidR="00DC1868" w:rsidRDefault="00DC1868" w:rsidP="003850F0">
      <w:pPr>
        <w:spacing w:after="0" w:line="240" w:lineRule="auto"/>
      </w:pPr>
      <w:r>
        <w:continuationSeparator/>
      </w:r>
    </w:p>
  </w:footnote>
  <w:footnote w:id="1">
    <w:p w14:paraId="30F63EC8" w14:textId="0E6A3E38" w:rsidR="00002150" w:rsidRPr="003C5F8A" w:rsidRDefault="00002150" w:rsidP="009B1EF8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C5F8A">
        <w:rPr>
          <w:rStyle w:val="a7"/>
          <w:sz w:val="24"/>
          <w:szCs w:val="24"/>
        </w:rPr>
        <w:footnoteRef/>
      </w:r>
      <w:r w:rsidRPr="003C5F8A">
        <w:rPr>
          <w:sz w:val="24"/>
          <w:szCs w:val="24"/>
        </w:rPr>
        <w:t xml:space="preserve"> </w:t>
      </w:r>
      <w:r w:rsidRPr="003C5F8A">
        <w:rPr>
          <w:rFonts w:ascii="Times New Roman" w:hAnsi="Times New Roman" w:cs="Times New Roman"/>
          <w:spacing w:val="-4"/>
          <w:sz w:val="24"/>
          <w:szCs w:val="24"/>
        </w:rPr>
        <w:t xml:space="preserve">Письмо об изменениях, содержащее предложения в части изменения размера платежей, </w:t>
      </w:r>
      <w:r w:rsidRPr="003C5F8A">
        <w:rPr>
          <w:rFonts w:ascii="Times New Roman" w:hAnsi="Times New Roman" w:cs="Times New Roman"/>
          <w:spacing w:val="-4"/>
          <w:sz w:val="24"/>
          <w:szCs w:val="24"/>
        </w:rPr>
        <w:br/>
        <w:t>направляется через систему электронного документооборота</w:t>
      </w:r>
      <w:r w:rsidR="00BC2D56" w:rsidRPr="003C5F8A">
        <w:rPr>
          <w:rFonts w:ascii="Times New Roman" w:hAnsi="Times New Roman" w:cs="Times New Roman"/>
          <w:spacing w:val="-4"/>
          <w:sz w:val="24"/>
          <w:szCs w:val="24"/>
        </w:rPr>
        <w:t xml:space="preserve"> Интернет-банка </w:t>
      </w:r>
      <w:proofErr w:type="spellStart"/>
      <w:r w:rsidR="00BC2D56" w:rsidRPr="003C5F8A">
        <w:rPr>
          <w:rFonts w:ascii="Times New Roman" w:hAnsi="Times New Roman" w:cs="Times New Roman"/>
          <w:spacing w:val="-4"/>
          <w:sz w:val="24"/>
          <w:szCs w:val="24"/>
        </w:rPr>
        <w:t>СберБизнес</w:t>
      </w:r>
      <w:proofErr w:type="spellEnd"/>
      <w:r w:rsidR="00474B1F" w:rsidRPr="003C5F8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3A441AD4" w14:textId="59607AD5" w:rsidR="00002150" w:rsidRDefault="00002150">
      <w:pPr>
        <w:pStyle w:val="a5"/>
      </w:pPr>
    </w:p>
    <w:p w14:paraId="65551EDC" w14:textId="0D8DC3D4" w:rsidR="00CC2C22" w:rsidRDefault="00CC2C22">
      <w:pPr>
        <w:pStyle w:val="a5"/>
      </w:pPr>
    </w:p>
    <w:p w14:paraId="129E50B1" w14:textId="77777777" w:rsidR="00CC2C22" w:rsidRDefault="00CC2C22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EA0"/>
    <w:multiLevelType w:val="hybridMultilevel"/>
    <w:tmpl w:val="FE20BB10"/>
    <w:lvl w:ilvl="0" w:tplc="D330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3869"/>
    <w:multiLevelType w:val="hybridMultilevel"/>
    <w:tmpl w:val="8B9C74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B83CD3"/>
    <w:multiLevelType w:val="hybridMultilevel"/>
    <w:tmpl w:val="B7EC5390"/>
    <w:lvl w:ilvl="0" w:tplc="D7A80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DF22A2"/>
    <w:multiLevelType w:val="hybridMultilevel"/>
    <w:tmpl w:val="D16EF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721E"/>
    <w:multiLevelType w:val="hybridMultilevel"/>
    <w:tmpl w:val="63B45DD4"/>
    <w:lvl w:ilvl="0" w:tplc="11B6D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572E"/>
    <w:multiLevelType w:val="hybridMultilevel"/>
    <w:tmpl w:val="A710931C"/>
    <w:lvl w:ilvl="0" w:tplc="C1A8D1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95AB9"/>
    <w:multiLevelType w:val="hybridMultilevel"/>
    <w:tmpl w:val="A47841EE"/>
    <w:lvl w:ilvl="0" w:tplc="644E7F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51C071B"/>
    <w:multiLevelType w:val="hybridMultilevel"/>
    <w:tmpl w:val="84704FD2"/>
    <w:lvl w:ilvl="0" w:tplc="B72A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424ADE"/>
    <w:multiLevelType w:val="hybridMultilevel"/>
    <w:tmpl w:val="A47841EE"/>
    <w:lvl w:ilvl="0" w:tplc="644E7F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DA90104"/>
    <w:multiLevelType w:val="hybridMultilevel"/>
    <w:tmpl w:val="9E34B07A"/>
    <w:lvl w:ilvl="0" w:tplc="E95C0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C34ED"/>
    <w:multiLevelType w:val="hybridMultilevel"/>
    <w:tmpl w:val="A6E2D688"/>
    <w:lvl w:ilvl="0" w:tplc="AA96A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831E11"/>
    <w:multiLevelType w:val="hybridMultilevel"/>
    <w:tmpl w:val="4008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C7933"/>
    <w:multiLevelType w:val="hybridMultilevel"/>
    <w:tmpl w:val="03DEA7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347E32"/>
    <w:multiLevelType w:val="hybridMultilevel"/>
    <w:tmpl w:val="3DD8D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746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A11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15"/>
  </w:num>
  <w:num w:numId="7">
    <w:abstractNumId w:val="14"/>
  </w:num>
  <w:num w:numId="8">
    <w:abstractNumId w:val="11"/>
  </w:num>
  <w:num w:numId="9">
    <w:abstractNumId w:val="3"/>
  </w:num>
  <w:num w:numId="10">
    <w:abstractNumId w:val="0"/>
  </w:num>
  <w:num w:numId="11">
    <w:abstractNumId w:val="13"/>
  </w:num>
  <w:num w:numId="12">
    <w:abstractNumId w:val="4"/>
  </w:num>
  <w:num w:numId="13">
    <w:abstractNumId w:val="4"/>
  </w:num>
  <w:num w:numId="14">
    <w:abstractNumId w:val="9"/>
  </w:num>
  <w:num w:numId="15">
    <w:abstractNumId w:val="9"/>
    <w:lvlOverride w:ilvl="0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81"/>
    <w:rsid w:val="00002150"/>
    <w:rsid w:val="000106F6"/>
    <w:rsid w:val="00010A22"/>
    <w:rsid w:val="00016688"/>
    <w:rsid w:val="00026562"/>
    <w:rsid w:val="00031E33"/>
    <w:rsid w:val="000737C8"/>
    <w:rsid w:val="00076B60"/>
    <w:rsid w:val="0008537A"/>
    <w:rsid w:val="00090B2B"/>
    <w:rsid w:val="000A36EC"/>
    <w:rsid w:val="000D3EAC"/>
    <w:rsid w:val="00100448"/>
    <w:rsid w:val="0011210C"/>
    <w:rsid w:val="00130B6E"/>
    <w:rsid w:val="00153420"/>
    <w:rsid w:val="0015424E"/>
    <w:rsid w:val="00155677"/>
    <w:rsid w:val="0017319D"/>
    <w:rsid w:val="001809D8"/>
    <w:rsid w:val="00184B54"/>
    <w:rsid w:val="001A6FB0"/>
    <w:rsid w:val="001B0112"/>
    <w:rsid w:val="001E10D9"/>
    <w:rsid w:val="001E3F9F"/>
    <w:rsid w:val="001F67A0"/>
    <w:rsid w:val="001F6A5C"/>
    <w:rsid w:val="00202764"/>
    <w:rsid w:val="00227BAD"/>
    <w:rsid w:val="00246817"/>
    <w:rsid w:val="0024747D"/>
    <w:rsid w:val="00251588"/>
    <w:rsid w:val="00261FBD"/>
    <w:rsid w:val="002661D7"/>
    <w:rsid w:val="002777F8"/>
    <w:rsid w:val="00280AE9"/>
    <w:rsid w:val="00290846"/>
    <w:rsid w:val="002A6603"/>
    <w:rsid w:val="002F156C"/>
    <w:rsid w:val="002F2F7F"/>
    <w:rsid w:val="00307F98"/>
    <w:rsid w:val="003105CC"/>
    <w:rsid w:val="0032587D"/>
    <w:rsid w:val="00337FA8"/>
    <w:rsid w:val="00350BD8"/>
    <w:rsid w:val="0035538E"/>
    <w:rsid w:val="00367A95"/>
    <w:rsid w:val="00371BEB"/>
    <w:rsid w:val="003850F0"/>
    <w:rsid w:val="00391C84"/>
    <w:rsid w:val="0039565B"/>
    <w:rsid w:val="003A5F1C"/>
    <w:rsid w:val="003B2587"/>
    <w:rsid w:val="003C5F8A"/>
    <w:rsid w:val="003D531E"/>
    <w:rsid w:val="003E46DB"/>
    <w:rsid w:val="00405BAA"/>
    <w:rsid w:val="00407E61"/>
    <w:rsid w:val="0041594F"/>
    <w:rsid w:val="00433436"/>
    <w:rsid w:val="00434170"/>
    <w:rsid w:val="00443F63"/>
    <w:rsid w:val="0044489C"/>
    <w:rsid w:val="00450915"/>
    <w:rsid w:val="00462BE6"/>
    <w:rsid w:val="0046340F"/>
    <w:rsid w:val="00465378"/>
    <w:rsid w:val="00474B1F"/>
    <w:rsid w:val="004843FF"/>
    <w:rsid w:val="00495DB9"/>
    <w:rsid w:val="004A58E1"/>
    <w:rsid w:val="004B30EF"/>
    <w:rsid w:val="004C77CE"/>
    <w:rsid w:val="004D197A"/>
    <w:rsid w:val="004D77D0"/>
    <w:rsid w:val="004E0696"/>
    <w:rsid w:val="004F0E38"/>
    <w:rsid w:val="004F4972"/>
    <w:rsid w:val="00512A8A"/>
    <w:rsid w:val="0053094A"/>
    <w:rsid w:val="00530D76"/>
    <w:rsid w:val="00535EA5"/>
    <w:rsid w:val="005374FE"/>
    <w:rsid w:val="005444B9"/>
    <w:rsid w:val="00556293"/>
    <w:rsid w:val="00560CBE"/>
    <w:rsid w:val="00564B6A"/>
    <w:rsid w:val="005738E2"/>
    <w:rsid w:val="00577D45"/>
    <w:rsid w:val="00582193"/>
    <w:rsid w:val="00587D74"/>
    <w:rsid w:val="005B1832"/>
    <w:rsid w:val="005C0DAC"/>
    <w:rsid w:val="005E58D2"/>
    <w:rsid w:val="005F1F7F"/>
    <w:rsid w:val="005F3C58"/>
    <w:rsid w:val="005F6E48"/>
    <w:rsid w:val="006008DC"/>
    <w:rsid w:val="00602A13"/>
    <w:rsid w:val="006229F0"/>
    <w:rsid w:val="006237BA"/>
    <w:rsid w:val="006247EF"/>
    <w:rsid w:val="0064779D"/>
    <w:rsid w:val="00652173"/>
    <w:rsid w:val="00656970"/>
    <w:rsid w:val="00666902"/>
    <w:rsid w:val="0066693C"/>
    <w:rsid w:val="00671AEA"/>
    <w:rsid w:val="00680029"/>
    <w:rsid w:val="006877A6"/>
    <w:rsid w:val="006908CF"/>
    <w:rsid w:val="006A7208"/>
    <w:rsid w:val="006B3BE6"/>
    <w:rsid w:val="006B52A1"/>
    <w:rsid w:val="006C27AB"/>
    <w:rsid w:val="006C482A"/>
    <w:rsid w:val="006C7FA7"/>
    <w:rsid w:val="006D4D1F"/>
    <w:rsid w:val="00707BDC"/>
    <w:rsid w:val="00711D36"/>
    <w:rsid w:val="007140B9"/>
    <w:rsid w:val="0071422E"/>
    <w:rsid w:val="007357C6"/>
    <w:rsid w:val="00737F2E"/>
    <w:rsid w:val="00752696"/>
    <w:rsid w:val="00754DC4"/>
    <w:rsid w:val="007826C1"/>
    <w:rsid w:val="00783532"/>
    <w:rsid w:val="007935ED"/>
    <w:rsid w:val="007B13A8"/>
    <w:rsid w:val="007B614C"/>
    <w:rsid w:val="007C0D88"/>
    <w:rsid w:val="007C11B6"/>
    <w:rsid w:val="007D6088"/>
    <w:rsid w:val="007F0592"/>
    <w:rsid w:val="007F62EA"/>
    <w:rsid w:val="00802ECB"/>
    <w:rsid w:val="00816120"/>
    <w:rsid w:val="00821483"/>
    <w:rsid w:val="0082652E"/>
    <w:rsid w:val="008276C2"/>
    <w:rsid w:val="00836580"/>
    <w:rsid w:val="00840D40"/>
    <w:rsid w:val="0084522B"/>
    <w:rsid w:val="008574C2"/>
    <w:rsid w:val="00870982"/>
    <w:rsid w:val="00881E13"/>
    <w:rsid w:val="00884AF5"/>
    <w:rsid w:val="008B6AD9"/>
    <w:rsid w:val="008D5FB2"/>
    <w:rsid w:val="008F0612"/>
    <w:rsid w:val="0090375C"/>
    <w:rsid w:val="009673B4"/>
    <w:rsid w:val="00972629"/>
    <w:rsid w:val="009743D8"/>
    <w:rsid w:val="00974A93"/>
    <w:rsid w:val="009758DB"/>
    <w:rsid w:val="00993BF4"/>
    <w:rsid w:val="009A2925"/>
    <w:rsid w:val="009A39BE"/>
    <w:rsid w:val="009B1EF8"/>
    <w:rsid w:val="009D33F8"/>
    <w:rsid w:val="009E142C"/>
    <w:rsid w:val="009F776C"/>
    <w:rsid w:val="00A07C80"/>
    <w:rsid w:val="00A10FA2"/>
    <w:rsid w:val="00A1597E"/>
    <w:rsid w:val="00A27B2F"/>
    <w:rsid w:val="00A34CCD"/>
    <w:rsid w:val="00A361DA"/>
    <w:rsid w:val="00A47BFE"/>
    <w:rsid w:val="00A54CE7"/>
    <w:rsid w:val="00A67CD8"/>
    <w:rsid w:val="00A73978"/>
    <w:rsid w:val="00A75310"/>
    <w:rsid w:val="00AA4C27"/>
    <w:rsid w:val="00AA622A"/>
    <w:rsid w:val="00AC4B98"/>
    <w:rsid w:val="00AD22BD"/>
    <w:rsid w:val="00AE6551"/>
    <w:rsid w:val="00AF46B2"/>
    <w:rsid w:val="00B01536"/>
    <w:rsid w:val="00B025C7"/>
    <w:rsid w:val="00B1536F"/>
    <w:rsid w:val="00B22CE8"/>
    <w:rsid w:val="00B42B71"/>
    <w:rsid w:val="00B47BCE"/>
    <w:rsid w:val="00B501AC"/>
    <w:rsid w:val="00B57563"/>
    <w:rsid w:val="00B61468"/>
    <w:rsid w:val="00B86C81"/>
    <w:rsid w:val="00B95E43"/>
    <w:rsid w:val="00BA484A"/>
    <w:rsid w:val="00BB54B7"/>
    <w:rsid w:val="00BC2D56"/>
    <w:rsid w:val="00BE0CFD"/>
    <w:rsid w:val="00BE1A4B"/>
    <w:rsid w:val="00BF1654"/>
    <w:rsid w:val="00C13D59"/>
    <w:rsid w:val="00C14C30"/>
    <w:rsid w:val="00C22633"/>
    <w:rsid w:val="00C33ECA"/>
    <w:rsid w:val="00C47C71"/>
    <w:rsid w:val="00C511B9"/>
    <w:rsid w:val="00C67F06"/>
    <w:rsid w:val="00C70B52"/>
    <w:rsid w:val="00CA764D"/>
    <w:rsid w:val="00CA7C87"/>
    <w:rsid w:val="00CB2F00"/>
    <w:rsid w:val="00CB67AC"/>
    <w:rsid w:val="00CC13B4"/>
    <w:rsid w:val="00CC23AC"/>
    <w:rsid w:val="00CC2C22"/>
    <w:rsid w:val="00CE6727"/>
    <w:rsid w:val="00CF46F8"/>
    <w:rsid w:val="00D15CBA"/>
    <w:rsid w:val="00D42EB9"/>
    <w:rsid w:val="00D55764"/>
    <w:rsid w:val="00D557DF"/>
    <w:rsid w:val="00D56DA8"/>
    <w:rsid w:val="00D927CD"/>
    <w:rsid w:val="00D95E5D"/>
    <w:rsid w:val="00DA3D0B"/>
    <w:rsid w:val="00DA5E77"/>
    <w:rsid w:val="00DB71EF"/>
    <w:rsid w:val="00DC1868"/>
    <w:rsid w:val="00DD1896"/>
    <w:rsid w:val="00DE67B0"/>
    <w:rsid w:val="00DF6A0E"/>
    <w:rsid w:val="00E019B2"/>
    <w:rsid w:val="00E254BE"/>
    <w:rsid w:val="00E441FD"/>
    <w:rsid w:val="00E52446"/>
    <w:rsid w:val="00E83D1F"/>
    <w:rsid w:val="00EA321B"/>
    <w:rsid w:val="00EE7E0D"/>
    <w:rsid w:val="00EF5001"/>
    <w:rsid w:val="00F0204B"/>
    <w:rsid w:val="00F04B97"/>
    <w:rsid w:val="00F04C2C"/>
    <w:rsid w:val="00F137CF"/>
    <w:rsid w:val="00F52CFC"/>
    <w:rsid w:val="00F61418"/>
    <w:rsid w:val="00F62E6C"/>
    <w:rsid w:val="00F646E4"/>
    <w:rsid w:val="00F712B9"/>
    <w:rsid w:val="00F90BA1"/>
    <w:rsid w:val="00FA57A8"/>
    <w:rsid w:val="00FA7DE1"/>
    <w:rsid w:val="00FB489F"/>
    <w:rsid w:val="00FC2E24"/>
    <w:rsid w:val="00FE5F3D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A61CF"/>
  <w15:docId w15:val="{79A04328-074B-42DC-97F4-8158B87D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E5D"/>
  </w:style>
  <w:style w:type="paragraph" w:styleId="1">
    <w:name w:val="heading 1"/>
    <w:basedOn w:val="a"/>
    <w:next w:val="a"/>
    <w:link w:val="10"/>
    <w:autoRedefine/>
    <w:uiPriority w:val="9"/>
    <w:qFormat/>
    <w:rsid w:val="00E52446"/>
    <w:pPr>
      <w:keepNext/>
      <w:keepLines/>
      <w:pageBreakBefore/>
      <w:spacing w:after="0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153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B52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i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378"/>
    <w:pPr>
      <w:ind w:left="720"/>
      <w:contextualSpacing/>
    </w:pPr>
  </w:style>
  <w:style w:type="paragraph" w:customStyle="1" w:styleId="Default">
    <w:name w:val="Default"/>
    <w:rsid w:val="001A6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50F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850F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850F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52446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227BA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E6551"/>
    <w:pPr>
      <w:tabs>
        <w:tab w:val="right" w:leader="hyphen" w:pos="9345"/>
      </w:tabs>
      <w:spacing w:before="120" w:after="120"/>
      <w:ind w:left="284"/>
    </w:pPr>
    <w:rPr>
      <w:rFonts w:ascii="Times New Roman" w:hAnsi="Times New Roman" w:cs="Times New Roman"/>
      <w:i/>
      <w:iCs/>
      <w:noProof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C70B52"/>
    <w:pPr>
      <w:spacing w:before="240" w:after="12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A484A"/>
    <w:pPr>
      <w:tabs>
        <w:tab w:val="right" w:leader="hyphen" w:pos="9345"/>
      </w:tabs>
      <w:spacing w:after="0"/>
      <w:ind w:left="284"/>
    </w:pPr>
    <w:rPr>
      <w:rFonts w:cstheme="minorHAnsi"/>
      <w:sz w:val="20"/>
      <w:szCs w:val="20"/>
    </w:rPr>
  </w:style>
  <w:style w:type="character" w:styleId="a9">
    <w:name w:val="Hyperlink"/>
    <w:basedOn w:val="a0"/>
    <w:uiPriority w:val="99"/>
    <w:unhideWhenUsed/>
    <w:rsid w:val="00227BAD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27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7BAD"/>
  </w:style>
  <w:style w:type="paragraph" w:styleId="ac">
    <w:name w:val="footer"/>
    <w:basedOn w:val="a"/>
    <w:link w:val="ad"/>
    <w:uiPriority w:val="99"/>
    <w:unhideWhenUsed/>
    <w:rsid w:val="00227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BAD"/>
  </w:style>
  <w:style w:type="character" w:customStyle="1" w:styleId="20">
    <w:name w:val="Заголовок 2 Знак"/>
    <w:basedOn w:val="a0"/>
    <w:link w:val="2"/>
    <w:uiPriority w:val="9"/>
    <w:rsid w:val="00B0153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C70B52"/>
    <w:rPr>
      <w:rFonts w:ascii="Times New Roman" w:eastAsiaTheme="majorEastAsia" w:hAnsi="Times New Roman" w:cstheme="majorBidi"/>
      <w:b/>
      <w:i/>
      <w:color w:val="1F3763" w:themeColor="accent1" w:themeShade="7F"/>
      <w:sz w:val="24"/>
      <w:szCs w:val="24"/>
    </w:rPr>
  </w:style>
  <w:style w:type="paragraph" w:styleId="4">
    <w:name w:val="toc 4"/>
    <w:basedOn w:val="a"/>
    <w:next w:val="a"/>
    <w:autoRedefine/>
    <w:uiPriority w:val="39"/>
    <w:unhideWhenUsed/>
    <w:rsid w:val="00BE1A4B"/>
    <w:pPr>
      <w:spacing w:after="0"/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BE1A4B"/>
    <w:pPr>
      <w:spacing w:after="0"/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BE1A4B"/>
    <w:pPr>
      <w:spacing w:after="0"/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E1A4B"/>
    <w:pPr>
      <w:spacing w:after="0"/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E1A4B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E1A4B"/>
    <w:pPr>
      <w:spacing w:after="0"/>
      <w:ind w:left="1760"/>
    </w:pPr>
    <w:rPr>
      <w:rFonts w:cstheme="minorHAnsi"/>
      <w:sz w:val="20"/>
      <w:szCs w:val="20"/>
    </w:rPr>
  </w:style>
  <w:style w:type="character" w:styleId="ae">
    <w:name w:val="Emphasis"/>
    <w:basedOn w:val="a0"/>
    <w:uiPriority w:val="20"/>
    <w:qFormat/>
    <w:rsid w:val="001E10D9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0D3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D3EAC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C482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C482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6C482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C482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C48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1CA7-040F-4B09-8A9B-6B23DC142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C2F1F-E05C-4411-B071-231C55A21A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3278A0-09F3-4132-9147-C868895FF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E40A5-1F1C-45BE-8228-037DB899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10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писем-предложений</vt:lpstr>
    </vt:vector>
  </TitlesOfParts>
  <Company/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писем-предложений</dc:title>
  <dc:subject/>
  <dc:creator>Фонд президентских грантов</dc:creator>
  <cp:keywords/>
  <dc:description/>
  <cp:lastModifiedBy>user</cp:lastModifiedBy>
  <cp:revision>5</cp:revision>
  <cp:lastPrinted>2018-08-29T07:38:00Z</cp:lastPrinted>
  <dcterms:created xsi:type="dcterms:W3CDTF">2021-09-29T10:18:00Z</dcterms:created>
  <dcterms:modified xsi:type="dcterms:W3CDTF">2022-10-25T12:06:00Z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